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8148A3" w:rsidRDefault="00EF484F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Відновлюваних джерел енергії</w:t>
            </w:r>
          </w:p>
        </w:tc>
      </w:tr>
      <w:tr w:rsidR="007E3190" w:rsidRPr="008148A3" w:rsidTr="00D525C0">
        <w:trPr>
          <w:trHeight w:val="628"/>
        </w:trPr>
        <w:tc>
          <w:tcPr>
            <w:tcW w:w="10206" w:type="dxa"/>
            <w:gridSpan w:val="3"/>
          </w:tcPr>
          <w:p w:rsidR="007E3190" w:rsidRDefault="00B93BB2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B93BB2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ЕЛЕКТРОТЕХНІЧНІ МАТЕРІАЛИ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A2798C" w:rsidRDefault="004A6336" w:rsidP="00B93BB2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4A6336" w:rsidRPr="00A2798C" w:rsidRDefault="00B93BB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14 </w:t>
            </w:r>
            <w:r w:rsidRPr="00B93BB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Електрична інженерія</w:t>
            </w:r>
          </w:p>
        </w:tc>
      </w:tr>
      <w:tr w:rsidR="004A6336" w:rsidRPr="00C301E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4A6336" w:rsidRPr="00A2798C" w:rsidRDefault="00B93BB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B93BB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141 - Електроенергетика, електротехніка та електромеханіка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Default="00B93BB2" w:rsidP="00B93BB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Нетрадиційні та в</w:t>
            </w:r>
            <w:r w:rsidRPr="00B93BB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ідновлювані джерела енергії </w:t>
            </w:r>
          </w:p>
          <w:p w:rsidR="003A2513" w:rsidRDefault="003A2513" w:rsidP="00B93BB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Електричні станції</w:t>
            </w:r>
          </w:p>
          <w:p w:rsidR="003A2513" w:rsidRDefault="003A2513" w:rsidP="00B93BB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Електричні системи і мережі</w:t>
            </w:r>
          </w:p>
          <w:p w:rsidR="003A2513" w:rsidRDefault="003A2513" w:rsidP="00B93BB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A251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Управління, захист та автоматизація енергосистем</w:t>
            </w:r>
          </w:p>
          <w:p w:rsidR="003A2513" w:rsidRDefault="003A2513" w:rsidP="00B93BB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A251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Електротехнічні пристрої та електротехнологічні комплекси</w:t>
            </w:r>
          </w:p>
          <w:p w:rsidR="003A2513" w:rsidRDefault="003A2513" w:rsidP="00B93BB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A251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Електричні машини і апарати</w:t>
            </w:r>
          </w:p>
          <w:p w:rsidR="003A2513" w:rsidRPr="00A2798C" w:rsidRDefault="003A2513" w:rsidP="00B93BB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A251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Електромеханічні системи автоматизації, електропривод та електрична мобільність</w:t>
            </w:r>
          </w:p>
        </w:tc>
      </w:tr>
      <w:tr w:rsidR="004A63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A2798C" w:rsidRDefault="007E3190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Нормативн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894491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5251A5" w:rsidRDefault="00894491" w:rsidP="001D121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A2798C" w:rsidRDefault="00306C33" w:rsidP="003A251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чна(денна)/</w:t>
            </w:r>
            <w:r w:rsidR="003A2513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заочна/дистанційна/змішана</w:t>
            </w:r>
          </w:p>
        </w:tc>
      </w:tr>
      <w:tr w:rsidR="007244E1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5251A5" w:rsidRDefault="007244E1" w:rsidP="001D121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A2798C" w:rsidRDefault="003A2513" w:rsidP="008C4F8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осінній </w:t>
            </w:r>
            <w:r w:rsidR="008C4F8B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семестр; 1 курс,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весняний семестр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3A2513" w:rsidRDefault="003A251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90 годин / 3 кредити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ECTS</w:t>
            </w:r>
          </w:p>
        </w:tc>
      </w:tr>
      <w:tr w:rsidR="007244E1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5251A5" w:rsidRDefault="007244E1" w:rsidP="001D121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3A2513" w:rsidRDefault="003A2513" w:rsidP="001D121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Залік/ДКР</w:t>
            </w:r>
          </w:p>
        </w:tc>
      </w:tr>
      <w:tr w:rsidR="007E3190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4A6336" w:rsidRPr="00086FA9" w:rsidRDefault="00086FA9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http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://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rozklad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kpi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ua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Schedules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ViewSchedule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aspx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?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v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=6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898706-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cf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-4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bd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6-8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b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20-622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b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Pr="00086F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bff</w:t>
            </w:r>
            <w:r w:rsidRPr="00086FA9">
              <w:rPr>
                <w:rFonts w:asciiTheme="minorHAnsi" w:hAnsiTheme="minorHAnsi"/>
                <w:i/>
                <w:sz w:val="22"/>
                <w:szCs w:val="22"/>
              </w:rPr>
              <w:t>5993</w:t>
            </w:r>
          </w:p>
        </w:tc>
      </w:tr>
      <w:tr w:rsidR="004A63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A2798C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086FA9" w:rsidRPr="00086FA9" w:rsidRDefault="00D82DA7" w:rsidP="00086FA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</w:t>
            </w:r>
            <w:r w:rsidR="00086FA9">
              <w:rPr>
                <w:rFonts w:asciiTheme="minorHAnsi" w:hAnsiTheme="minorHAnsi"/>
                <w:sz w:val="22"/>
                <w:szCs w:val="22"/>
              </w:rPr>
              <w:t>ції, л</w:t>
            </w:r>
            <w:r w:rsidR="00086FA9" w:rsidRPr="005251A5">
              <w:rPr>
                <w:rFonts w:asciiTheme="minorHAnsi" w:hAnsiTheme="minorHAnsi"/>
                <w:sz w:val="22"/>
                <w:szCs w:val="22"/>
              </w:rPr>
              <w:t>абораторн</w:t>
            </w:r>
            <w:r w:rsidR="00086FA9">
              <w:rPr>
                <w:rFonts w:asciiTheme="minorHAnsi" w:hAnsiTheme="minorHAnsi"/>
                <w:sz w:val="22"/>
                <w:szCs w:val="22"/>
              </w:rPr>
              <w:t>і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86FA9" w:rsidRPr="00086FA9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канд. техн. наук, доцент, Кириленко В.М.,</w:t>
            </w:r>
          </w:p>
          <w:p w:rsidR="00086FA9" w:rsidRPr="00086FA9" w:rsidRDefault="00086FA9" w:rsidP="00086FA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86FA9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0974778609, vsemychkir@ukr.net</w:t>
            </w:r>
          </w:p>
          <w:p w:rsidR="00086FA9" w:rsidRPr="00086FA9" w:rsidRDefault="00086FA9" w:rsidP="00086FA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86FA9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канд. техн. наук, доцент, Кириленко К.В.,</w:t>
            </w:r>
          </w:p>
          <w:p w:rsidR="004A6336" w:rsidRPr="005251A5" w:rsidRDefault="00086FA9" w:rsidP="00086FA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86FA9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0675085575, katakyr20@gmail.com</w:t>
            </w:r>
          </w:p>
        </w:tc>
      </w:tr>
      <w:tr w:rsidR="004A63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5251A5" w:rsidRDefault="00086FA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</w:tbl>
    <w:p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Програманавчальної дисципліни</w:t>
      </w:r>
    </w:p>
    <w:p w:rsidR="004A6336" w:rsidRPr="00B31385" w:rsidRDefault="004D1575" w:rsidP="006F5C29">
      <w:pPr>
        <w:pStyle w:val="1"/>
      </w:pPr>
      <w:r>
        <w:t>Опис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:rsidR="00086FA9" w:rsidRPr="00086FA9" w:rsidRDefault="004A6336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2798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086FA9" w:rsidRPr="00086FA9">
        <w:rPr>
          <w:rFonts w:asciiTheme="minorHAnsi" w:hAnsiTheme="minorHAnsi"/>
          <w:i/>
          <w:color w:val="0070C0"/>
          <w:sz w:val="24"/>
          <w:szCs w:val="24"/>
        </w:rPr>
        <w:t>Вивчення кредитного модуля  "Електротехнічні матеріали" сприяє формуванню спеціаліста, здатного виконувати роботу дослідника, конструктора, технолога та експлуатаційника електротехнічного, електромеханічного та електроенергетичного обладнання, забезпечуючи його високу якість та надійність в експлуатації, ефективне використання та кваліфіковане технічне обслуговування.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b/>
          <w:i/>
          <w:color w:val="0070C0"/>
          <w:sz w:val="24"/>
          <w:szCs w:val="24"/>
        </w:rPr>
        <w:t>Мета вивчення дисциплі</w:t>
      </w:r>
      <w:r w:rsidR="00A52492">
        <w:rPr>
          <w:rFonts w:asciiTheme="minorHAnsi" w:hAnsiTheme="minorHAnsi"/>
          <w:b/>
          <w:i/>
          <w:color w:val="0070C0"/>
          <w:sz w:val="24"/>
          <w:szCs w:val="24"/>
        </w:rPr>
        <w:t>ни "Електротехнічні матеріали".</w:t>
      </w:r>
    </w:p>
    <w:p w:rsidR="00086FA9" w:rsidRDefault="00086FA9" w:rsidP="00A52492">
      <w:pPr>
        <w:spacing w:after="120" w:line="24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Засво</w:t>
      </w:r>
      <w:r w:rsidR="00A52492">
        <w:rPr>
          <w:rFonts w:asciiTheme="minorHAnsi" w:hAnsiTheme="minorHAnsi"/>
          <w:i/>
          <w:color w:val="0070C0"/>
          <w:sz w:val="24"/>
          <w:szCs w:val="24"/>
        </w:rPr>
        <w:t>єння класифікації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 xml:space="preserve"> електротехнічних матеріалів по їх призначенню, складу і властивостям, а також по способах виробниц</w:t>
      </w:r>
      <w:r w:rsidR="00A52492">
        <w:rPr>
          <w:rFonts w:asciiTheme="minorHAnsi" w:hAnsiTheme="minorHAnsi"/>
          <w:i/>
          <w:color w:val="0070C0"/>
          <w:sz w:val="24"/>
          <w:szCs w:val="24"/>
        </w:rPr>
        <w:t xml:space="preserve">тва і особливостям використання; </w:t>
      </w:r>
      <w:r w:rsidR="00A52492">
        <w:rPr>
          <w:rFonts w:asciiTheme="minorHAnsi" w:hAnsiTheme="minorHAnsi"/>
          <w:i/>
          <w:color w:val="0070C0"/>
          <w:sz w:val="24"/>
          <w:szCs w:val="24"/>
        </w:rPr>
        <w:tab/>
        <w:t>з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>асво</w:t>
      </w:r>
      <w:r w:rsidR="00A52492">
        <w:rPr>
          <w:rFonts w:asciiTheme="minorHAnsi" w:hAnsiTheme="minorHAnsi"/>
          <w:i/>
          <w:color w:val="0070C0"/>
          <w:sz w:val="24"/>
          <w:szCs w:val="24"/>
        </w:rPr>
        <w:t xml:space="preserve">єння 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>осно</w:t>
      </w:r>
      <w:r w:rsidR="00A52492">
        <w:rPr>
          <w:rFonts w:asciiTheme="minorHAnsi" w:hAnsiTheme="minorHAnsi"/>
          <w:i/>
          <w:color w:val="0070C0"/>
          <w:sz w:val="24"/>
          <w:szCs w:val="24"/>
        </w:rPr>
        <w:t>вних відомостей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 xml:space="preserve"> про зв’язок між хімічним складом, структурою і будовою електротехнічних матеріалів та їх властивостями, про фізичні процеси, які відбуваються в електротехнічних матеріалах при дії електромагнітного поля, про вплив на властивості, характеристики та параметри матеріалів температури, вол</w:t>
      </w:r>
      <w:r w:rsidR="00A52492">
        <w:rPr>
          <w:rFonts w:asciiTheme="minorHAnsi" w:hAnsiTheme="minorHAnsi"/>
          <w:i/>
          <w:color w:val="0070C0"/>
          <w:sz w:val="24"/>
          <w:szCs w:val="24"/>
        </w:rPr>
        <w:t>оги та інших зовнішніх факторів; о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>знайом</w:t>
      </w:r>
      <w:r w:rsidR="00A52492">
        <w:rPr>
          <w:rFonts w:asciiTheme="minorHAnsi" w:hAnsiTheme="minorHAnsi"/>
          <w:i/>
          <w:color w:val="0070C0"/>
          <w:sz w:val="24"/>
          <w:szCs w:val="24"/>
        </w:rPr>
        <w:t>лення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 xml:space="preserve"> з сучасними методами випробування та вимірювання основних електричних, магнітних, механічних та інших характерис</w:t>
      </w:r>
      <w:r w:rsidR="00A52492">
        <w:rPr>
          <w:rFonts w:asciiTheme="minorHAnsi" w:hAnsiTheme="minorHAnsi"/>
          <w:i/>
          <w:color w:val="0070C0"/>
          <w:sz w:val="24"/>
          <w:szCs w:val="24"/>
        </w:rPr>
        <w:t>тик електротехнічних матеріалів; н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 xml:space="preserve">авчитися оцінювати по електрофізичних, фізико-механічних та фізико-хімічних характеристиках придатність  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lastRenderedPageBreak/>
        <w:t>електротехнічних матеріалів для використання в електротехніці, електромеханіці та електроенергетиці, їх взаємозамінність, а також здійснювати раціональний техніко-економічний вибір і експлуатацію  електротехнічних матеріалів та виробів на їх основі.</w:t>
      </w:r>
    </w:p>
    <w:p w:rsidR="00A52492" w:rsidRDefault="00A52492" w:rsidP="00A52492">
      <w:pPr>
        <w:spacing w:after="120" w:line="240" w:lineRule="auto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52492">
        <w:rPr>
          <w:rFonts w:asciiTheme="minorHAnsi" w:hAnsiTheme="minorHAnsi"/>
          <w:b/>
          <w:i/>
          <w:color w:val="0070C0"/>
          <w:sz w:val="24"/>
          <w:szCs w:val="24"/>
        </w:rPr>
        <w:t>Предмет навчальної дисципліни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>.</w:t>
      </w:r>
    </w:p>
    <w:p w:rsidR="00A52492" w:rsidRDefault="00A52492" w:rsidP="00A52492">
      <w:pPr>
        <w:spacing w:after="120" w:line="240" w:lineRule="auto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Визначення та класифікація </w:t>
      </w:r>
      <w:r w:rsidRPr="00A52492">
        <w:rPr>
          <w:rFonts w:asciiTheme="minorHAnsi" w:hAnsiTheme="minorHAnsi"/>
          <w:i/>
          <w:color w:val="0070C0"/>
          <w:sz w:val="24"/>
          <w:szCs w:val="24"/>
        </w:rPr>
        <w:t>електротехнічних матеріалів</w:t>
      </w:r>
      <w:r w:rsidR="00836BA9">
        <w:rPr>
          <w:rFonts w:asciiTheme="minorHAnsi" w:hAnsiTheme="minorHAnsi"/>
          <w:i/>
          <w:color w:val="0070C0"/>
          <w:sz w:val="24"/>
          <w:szCs w:val="24"/>
        </w:rPr>
        <w:t>; основні процеси, що відбуваються в діелектриках, напівпровідниках та провідниках в електричному полі та при дії інших зовнішніх факторів; процеси намагнічування магнітом'яких і магнітотвердих феромагнетиків і інші явища в магнітних матеріалах в магнітному полі; основи технології, властивості та особливості використання основних електротехнічних матеріалів.</w:t>
      </w:r>
    </w:p>
    <w:p w:rsidR="00836BA9" w:rsidRPr="00836BA9" w:rsidRDefault="00836BA9" w:rsidP="00A52492">
      <w:pPr>
        <w:spacing w:after="120" w:line="240" w:lineRule="auto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836BA9">
        <w:rPr>
          <w:rFonts w:asciiTheme="minorHAnsi" w:hAnsiTheme="minorHAnsi"/>
          <w:b/>
          <w:i/>
          <w:color w:val="0070C0"/>
          <w:sz w:val="24"/>
          <w:szCs w:val="24"/>
        </w:rPr>
        <w:t>П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>рограмні результати навчання.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В результаті вивчення кредитного модуля фахівець повинен   з  н  а  т  и  :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класифікацію електротехнічних матеріалів за призначенням, складом і властивостямим, а також за способами виробництва й особливостями використання.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економічні та екологічні показники використання матеріалів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зв’язок хімічного складу і структури ЕТМ з їхніми властивостями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особливості технології, фізико-хімічних та  фізичних процесів, які відбуваються в  конструкційних та електротехнічних матеріалах при виробництві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основні електрофізичні, механічні, теплофізичні, хімічні та радіаційні характеристики діелектриків, напівпровідників, провідників та магнетиків, їх визначення та порядок величин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основні характеристики найбільш вживаних електротехнічних матеріалів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можливості і особливості використання найбільш вживаних електротехнічних матеріалів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критерії раціонального техніко-економічного  вибору електротехнічних матеріалів для використання в електромеханічному, електротехнічному і електроенергетичному устаткуванні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можливості дії експлуатаційних факторів на властивості, характеристики та параметри конструкційних та електротехнічних матеріалів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особливості старіння і потенційну надійність електротехнічних матеріалів при різних умовах експлуатації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сучасні методи випробування та вимірювання основних електричних, магнітних, механічних та інших характеристик електротехнічних матеріалів.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основні проблеми та напрямки розвитку матеріалознавства стосовно електромеханіки.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Підготовлений фахівець повинен    в  м  і  т  и  :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визначати вимоги до електротехнічних матеріалів при їх використанні в електрообладнанні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вибирати електротехнічні матеріали, які відповідають визначеним умовам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експериментально визначати основні характеристики електротехнічних матеріалів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аналізувати стан електротехнічних конструкцій з врахуванням старіння електротехнічних матеріалів в процесі експлуатації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вибирати оптимальні методи експериментального визначення електрофізичні параметри електротехнічних матеріалів.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вибирати необхідні прилади та обладнання для експериментального визначення електрофізичних параметрів електротехнічних матеріалів.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lastRenderedPageBreak/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 xml:space="preserve"> експериментально визначати електрофізичні параметри електротехнічних матеріалів.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розраховувати електрофізичні параметри електротехнічних матеріалів за експериментальними даними при непрямих методах їх визначення.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контролювати відповідність електрофізичних параметрів електротехнічних матеріалів нормованим значенням.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визначати придатність електротехнічних матеріалів для практичних використань за результатами вимірювань їхніх параметрів.</w:t>
      </w:r>
    </w:p>
    <w:p w:rsidR="00086FA9" w:rsidRPr="00086FA9" w:rsidRDefault="00086FA9" w:rsidP="00086FA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знаходити ймовірну причину відхилень параметрів електротехнічних матеріалів від нормованих значень</w:t>
      </w:r>
    </w:p>
    <w:p w:rsidR="00B73CA5" w:rsidRDefault="00086FA9" w:rsidP="00086FA9">
      <w:pPr>
        <w:spacing w:after="120" w:line="240" w:lineRule="auto"/>
        <w:jc w:val="both"/>
      </w:pPr>
      <w:r w:rsidRPr="00086FA9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086FA9">
        <w:rPr>
          <w:rFonts w:asciiTheme="minorHAnsi" w:hAnsiTheme="minorHAnsi"/>
          <w:i/>
          <w:color w:val="0070C0"/>
          <w:sz w:val="24"/>
          <w:szCs w:val="24"/>
        </w:rPr>
        <w:tab/>
        <w:t>визначати можливість відновлення електрофізичних параметрів електротехнічних матеріалів до нормованих значень.</w:t>
      </w:r>
    </w:p>
    <w:p w:rsidR="00B73CA5" w:rsidRDefault="00CF682E" w:rsidP="00AA6B23">
      <w:pPr>
        <w:pStyle w:val="1"/>
        <w:spacing w:line="240" w:lineRule="auto"/>
      </w:pPr>
      <w:r w:rsidRPr="00CF682E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CF682E" w:rsidRPr="00CF682E" w:rsidRDefault="00CF682E" w:rsidP="00CF682E">
      <w:pPr>
        <w:rPr>
          <w:rFonts w:asciiTheme="minorHAnsi" w:hAnsiTheme="minorHAnsi"/>
          <w:i/>
          <w:color w:val="0070C0"/>
          <w:sz w:val="24"/>
          <w:szCs w:val="24"/>
        </w:rPr>
      </w:pPr>
      <w:r w:rsidRPr="00CF682E">
        <w:rPr>
          <w:rFonts w:asciiTheme="minorHAnsi" w:hAnsiTheme="minorHAnsi"/>
          <w:i/>
          <w:color w:val="0070C0"/>
          <w:sz w:val="24"/>
          <w:szCs w:val="24"/>
        </w:rPr>
        <w:t xml:space="preserve">Дисципліна "Електротехнічні матеріали" відноситься до професійно-орієнтованих </w:t>
      </w:r>
      <w:r>
        <w:rPr>
          <w:rFonts w:asciiTheme="minorHAnsi" w:hAnsiTheme="minorHAnsi"/>
          <w:i/>
          <w:color w:val="0070C0"/>
          <w:sz w:val="24"/>
          <w:szCs w:val="24"/>
        </w:rPr>
        <w:t>дисциплін, що є обов’язковими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 xml:space="preserve"> для бакалавратів електромеханічного напрямку підготовки. Вона забезпечує сприйняття таких подальших дисциплін, як "Електричні машини", "Електричні мережі та системи", "Релейний захист і автоматизація енергосистем", "Промислова електроніка" та інших. </w:t>
      </w:r>
    </w:p>
    <w:p w:rsidR="00AA6B23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</w:p>
    <w:p w:rsidR="000934D1" w:rsidRPr="000934D1" w:rsidRDefault="000934D1" w:rsidP="000934D1">
      <w:pPr>
        <w:rPr>
          <w:i/>
          <w:color w:val="0070C0"/>
          <w:sz w:val="24"/>
          <w:szCs w:val="24"/>
        </w:rPr>
      </w:pPr>
      <w:r w:rsidRPr="000934D1">
        <w:rPr>
          <w:i/>
          <w:color w:val="0070C0"/>
          <w:sz w:val="24"/>
          <w:szCs w:val="24"/>
        </w:rPr>
        <w:t xml:space="preserve">Дисципліна містить </w:t>
      </w:r>
      <w:r w:rsidRPr="000934D1">
        <w:rPr>
          <w:b/>
          <w:i/>
          <w:color w:val="0070C0"/>
          <w:sz w:val="24"/>
          <w:szCs w:val="24"/>
        </w:rPr>
        <w:t>5 розділів</w:t>
      </w:r>
      <w:r>
        <w:rPr>
          <w:i/>
          <w:color w:val="0070C0"/>
          <w:sz w:val="24"/>
          <w:szCs w:val="24"/>
        </w:rPr>
        <w:t>.</w:t>
      </w:r>
    </w:p>
    <w:p w:rsidR="00CF682E" w:rsidRPr="00CF682E" w:rsidRDefault="00CF682E" w:rsidP="00CF682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F682E">
        <w:rPr>
          <w:rFonts w:asciiTheme="minorHAnsi" w:hAnsiTheme="minorHAnsi"/>
          <w:b/>
          <w:i/>
          <w:color w:val="0070C0"/>
          <w:sz w:val="24"/>
          <w:szCs w:val="24"/>
        </w:rPr>
        <w:t>Розділ 1.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CF682E">
        <w:rPr>
          <w:rFonts w:asciiTheme="minorHAnsi" w:hAnsiTheme="minorHAnsi"/>
          <w:b/>
          <w:i/>
          <w:color w:val="0070C0"/>
          <w:sz w:val="24"/>
          <w:szCs w:val="24"/>
        </w:rPr>
        <w:t>Вступ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>Місце і роль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дисципліни в підготовці бакалаврів-електротехніків. Визначення електрохнічних термінів. 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 xml:space="preserve"> Загальні відомості про </w:t>
      </w:r>
      <w:r w:rsidR="000934D1" w:rsidRPr="00CF682E">
        <w:rPr>
          <w:rFonts w:asciiTheme="minorHAnsi" w:hAnsiTheme="minorHAnsi"/>
          <w:i/>
          <w:color w:val="0070C0"/>
          <w:sz w:val="24"/>
          <w:szCs w:val="24"/>
        </w:rPr>
        <w:t>про будову речовини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>,</w:t>
      </w:r>
      <w:r w:rsidR="000934D1" w:rsidRPr="00CF682E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>електротехнічні матеріали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 xml:space="preserve"> і їх класифікацію за різними критеріями.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 xml:space="preserve">.  </w:t>
      </w:r>
    </w:p>
    <w:p w:rsidR="00CF682E" w:rsidRPr="00CF682E" w:rsidRDefault="00CF682E" w:rsidP="00CF682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F682E">
        <w:rPr>
          <w:rFonts w:asciiTheme="minorHAnsi" w:hAnsiTheme="minorHAnsi"/>
          <w:b/>
          <w:i/>
          <w:color w:val="0070C0"/>
          <w:sz w:val="24"/>
          <w:szCs w:val="24"/>
        </w:rPr>
        <w:t>Розділ 2. Діелектрики</w:t>
      </w:r>
      <w:r w:rsidR="000934D1">
        <w:rPr>
          <w:rFonts w:asciiTheme="minorHAnsi" w:hAnsiTheme="minorHAnsi"/>
          <w:b/>
          <w:i/>
          <w:color w:val="0070C0"/>
          <w:sz w:val="24"/>
          <w:szCs w:val="24"/>
        </w:rPr>
        <w:t xml:space="preserve">. </w:t>
      </w:r>
      <w:r w:rsidR="000934D1" w:rsidRPr="000934D1">
        <w:rPr>
          <w:rFonts w:asciiTheme="minorHAnsi" w:hAnsiTheme="minorHAnsi"/>
          <w:i/>
          <w:color w:val="0070C0"/>
          <w:sz w:val="24"/>
          <w:szCs w:val="24"/>
        </w:rPr>
        <w:t>В цьому розділі розглядаються</w:t>
      </w:r>
      <w:r w:rsidR="000934D1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>п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>оляризація і електропровід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softHyphen/>
        <w:t>ність ді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>електриків, діелектричні втрати, п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>робій діелектриків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>, ф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>ізико-хімічні, механічні і радіаційні властивості діелек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softHyphen/>
        <w:t>три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softHyphen/>
        <w:t>ків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 xml:space="preserve"> та о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>сновні діелектричні матеріали.</w:t>
      </w:r>
    </w:p>
    <w:p w:rsidR="00CF682E" w:rsidRPr="00CF682E" w:rsidRDefault="00CF682E" w:rsidP="00CF682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F682E">
        <w:rPr>
          <w:rFonts w:asciiTheme="minorHAnsi" w:hAnsiTheme="minorHAnsi"/>
          <w:b/>
          <w:i/>
          <w:color w:val="0070C0"/>
          <w:sz w:val="24"/>
          <w:szCs w:val="24"/>
        </w:rPr>
        <w:t>Розділ 3. Провідникові матеріали.</w:t>
      </w:r>
      <w:r w:rsidR="000934D1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>Класифікація і основні властивості провідникових матеріалів.  Провідникові матеріали різного електротехнічного призна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softHyphen/>
        <w:t>чення.</w:t>
      </w:r>
      <w:r w:rsidRPr="00CF682E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</w:p>
    <w:p w:rsidR="00CF682E" w:rsidRPr="00CF682E" w:rsidRDefault="00CF682E" w:rsidP="00CF682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F682E">
        <w:rPr>
          <w:rFonts w:asciiTheme="minorHAnsi" w:hAnsiTheme="minorHAnsi"/>
          <w:b/>
          <w:i/>
          <w:color w:val="0070C0"/>
          <w:sz w:val="24"/>
          <w:szCs w:val="24"/>
        </w:rPr>
        <w:t>Розділ 4 Напівпровідникові матеріали</w:t>
      </w:r>
      <w:r w:rsidR="000934D1">
        <w:rPr>
          <w:rFonts w:asciiTheme="minorHAnsi" w:hAnsiTheme="minorHAnsi"/>
          <w:b/>
          <w:i/>
          <w:color w:val="0070C0"/>
          <w:sz w:val="24"/>
          <w:szCs w:val="24"/>
        </w:rPr>
        <w:t xml:space="preserve">. 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>Цей розділ включає загальну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 xml:space="preserve"> харак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>теристику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 xml:space="preserve"> і 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>розгляд основних властивостей напівпро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softHyphen/>
        <w:t>від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softHyphen/>
        <w:t>ників, а також інформацію про о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>сновні напівпровідникові матеріали.</w:t>
      </w:r>
    </w:p>
    <w:p w:rsidR="00AA6B23" w:rsidRPr="00A2798C" w:rsidRDefault="00CF682E" w:rsidP="00CF682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F682E">
        <w:rPr>
          <w:rFonts w:asciiTheme="minorHAnsi" w:hAnsiTheme="minorHAnsi"/>
          <w:b/>
          <w:i/>
          <w:color w:val="0070C0"/>
          <w:sz w:val="24"/>
          <w:szCs w:val="24"/>
        </w:rPr>
        <w:t>Розділ 5. Магнітні матеріали</w:t>
      </w:r>
      <w:r w:rsidR="000934D1">
        <w:rPr>
          <w:rFonts w:asciiTheme="minorHAnsi" w:hAnsiTheme="minorHAnsi"/>
          <w:b/>
          <w:i/>
          <w:color w:val="0070C0"/>
          <w:sz w:val="24"/>
          <w:szCs w:val="24"/>
        </w:rPr>
        <w:t xml:space="preserve">. </w:t>
      </w:r>
      <w:r w:rsidRPr="00CF682E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Pr="00CF682E">
        <w:rPr>
          <w:rFonts w:asciiTheme="minorHAnsi" w:hAnsiTheme="minorHAnsi"/>
          <w:i/>
          <w:color w:val="0070C0"/>
          <w:sz w:val="24"/>
          <w:szCs w:val="24"/>
        </w:rPr>
        <w:t>Основні відомості про магнітні властивості матеріалів.</w:t>
      </w:r>
      <w:r w:rsidR="000934D1">
        <w:rPr>
          <w:rFonts w:asciiTheme="minorHAnsi" w:hAnsiTheme="minorHAnsi"/>
          <w:i/>
          <w:color w:val="0070C0"/>
          <w:sz w:val="24"/>
          <w:szCs w:val="24"/>
        </w:rPr>
        <w:t xml:space="preserve"> Процеси в магнітних матеріалах. Намагнічування феромагнетиків. Магнітом'які і магнітотверді м</w:t>
      </w:r>
      <w:r w:rsidRPr="000934D1">
        <w:rPr>
          <w:rFonts w:asciiTheme="minorHAnsi" w:hAnsiTheme="minorHAnsi"/>
          <w:i/>
          <w:color w:val="0070C0"/>
          <w:sz w:val="24"/>
          <w:szCs w:val="24"/>
        </w:rPr>
        <w:t>агнітні матеріали.</w:t>
      </w:r>
      <w:r w:rsidR="00AA6B23" w:rsidRPr="00A2798C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8B16FE" w:rsidRDefault="008B16FE" w:rsidP="008B16FE">
      <w:pPr>
        <w:pStyle w:val="1"/>
      </w:pPr>
      <w:r w:rsidRPr="008B16FE">
        <w:t>Навчальні матеріали та ресурси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A2B9E">
        <w:rPr>
          <w:rFonts w:asciiTheme="minorHAnsi" w:hAnsiTheme="minorHAnsi"/>
          <w:i/>
          <w:color w:val="0070C0"/>
          <w:sz w:val="24"/>
          <w:szCs w:val="24"/>
        </w:rPr>
        <w:t>ОСНОВНА ЛІТЕРАТУРА</w:t>
      </w:r>
    </w:p>
    <w:p w:rsidR="00DA2B9E" w:rsidRPr="00DA2B9E" w:rsidRDefault="00DA2B9E" w:rsidP="00DA2B9E">
      <w:pPr>
        <w:numPr>
          <w:ilvl w:val="0"/>
          <w:numId w:val="13"/>
        </w:numPr>
        <w:tabs>
          <w:tab w:val="clear" w:pos="927"/>
          <w:tab w:val="num" w:pos="0"/>
          <w:tab w:val="num" w:pos="709"/>
        </w:tabs>
        <w:spacing w:after="120" w:line="240" w:lineRule="auto"/>
        <w:ind w:left="0" w:firstLine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A2B9E">
        <w:rPr>
          <w:rFonts w:asciiTheme="minorHAnsi" w:hAnsiTheme="minorHAnsi"/>
          <w:i/>
          <w:color w:val="0070C0"/>
          <w:sz w:val="24"/>
          <w:szCs w:val="24"/>
        </w:rPr>
        <w:t>Колесов С.М., Колесов І.С. Електроматеріалознавство: підручник. – К.: «Видавництво Дельта», 2008. – 516 с.</w:t>
      </w:r>
    </w:p>
    <w:p w:rsidR="00DA2B9E" w:rsidRPr="00DA2B9E" w:rsidRDefault="00DA2B9E" w:rsidP="00DA2B9E">
      <w:pPr>
        <w:numPr>
          <w:ilvl w:val="0"/>
          <w:numId w:val="13"/>
        </w:numPr>
        <w:tabs>
          <w:tab w:val="clear" w:pos="927"/>
          <w:tab w:val="num" w:pos="0"/>
          <w:tab w:val="num" w:pos="709"/>
        </w:tabs>
        <w:spacing w:after="120" w:line="240" w:lineRule="auto"/>
        <w:ind w:left="0" w:firstLine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A2B9E">
        <w:rPr>
          <w:rFonts w:asciiTheme="minorHAnsi" w:hAnsiTheme="minorHAnsi"/>
          <w:i/>
          <w:color w:val="0070C0"/>
          <w:sz w:val="24"/>
          <w:szCs w:val="24"/>
        </w:rPr>
        <w:t>Конструкційні та функціональні матеріали / Бабак В.П., Байса Д.Ф., Різак В.М., Філоненко С.Ф. У двох частинах. – К.: Техніка. – Ч.1, 2003. – 344 с.; ч.2, 2004. – 368 с.</w:t>
      </w:r>
    </w:p>
    <w:p w:rsidR="00DA2B9E" w:rsidRPr="00DA2B9E" w:rsidRDefault="00DA2B9E" w:rsidP="00DA2B9E">
      <w:pPr>
        <w:numPr>
          <w:ilvl w:val="0"/>
          <w:numId w:val="13"/>
        </w:numPr>
        <w:tabs>
          <w:tab w:val="clear" w:pos="927"/>
          <w:tab w:val="num" w:pos="0"/>
          <w:tab w:val="num" w:pos="567"/>
        </w:tabs>
        <w:spacing w:after="120" w:line="240" w:lineRule="auto"/>
        <w:ind w:left="0" w:firstLine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A2B9E">
        <w:rPr>
          <w:rFonts w:asciiTheme="minorHAnsi" w:hAnsiTheme="minorHAnsi"/>
          <w:i/>
          <w:color w:val="0070C0"/>
          <w:sz w:val="24"/>
          <w:szCs w:val="24"/>
        </w:rPr>
        <w:t>Богородицкий Н.П., Пасынков В.В., Тареев Б.М. Электротехнические материалы. // Учебник для студентов электротехнических и энергетических специальностей вузов - Л.: Энергия, 1977.  - 352 с.</w:t>
      </w:r>
    </w:p>
    <w:p w:rsidR="00DA2B9E" w:rsidRPr="00DA2B9E" w:rsidRDefault="00DA2B9E" w:rsidP="00DA2B9E">
      <w:pPr>
        <w:numPr>
          <w:ilvl w:val="0"/>
          <w:numId w:val="13"/>
        </w:numPr>
        <w:tabs>
          <w:tab w:val="clear" w:pos="927"/>
          <w:tab w:val="num" w:pos="0"/>
          <w:tab w:val="num" w:pos="567"/>
        </w:tabs>
        <w:spacing w:after="120" w:line="240" w:lineRule="auto"/>
        <w:ind w:left="0" w:firstLine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A2B9E">
        <w:rPr>
          <w:rFonts w:asciiTheme="minorHAnsi" w:hAnsiTheme="minorHAnsi"/>
          <w:i/>
          <w:color w:val="0070C0"/>
          <w:sz w:val="24"/>
          <w:szCs w:val="24"/>
        </w:rPr>
        <w:lastRenderedPageBreak/>
        <w:t>Электрорадиоматериалы. // Под ред. Б.М.Тареева: //Учебник для студентов ВУЗов - М.: Высшая школа, 1978. - 336 с.</w:t>
      </w:r>
    </w:p>
    <w:p w:rsidR="00DA2B9E" w:rsidRPr="00DA2B9E" w:rsidRDefault="00DA2B9E" w:rsidP="00DA2B9E">
      <w:pPr>
        <w:numPr>
          <w:ilvl w:val="0"/>
          <w:numId w:val="13"/>
        </w:numPr>
        <w:tabs>
          <w:tab w:val="clear" w:pos="927"/>
          <w:tab w:val="num" w:pos="0"/>
          <w:tab w:val="num" w:pos="567"/>
        </w:tabs>
        <w:spacing w:after="120" w:line="240" w:lineRule="auto"/>
        <w:ind w:left="0" w:firstLine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A2B9E">
        <w:rPr>
          <w:rFonts w:asciiTheme="minorHAnsi" w:hAnsiTheme="minorHAnsi"/>
          <w:i/>
          <w:color w:val="0070C0"/>
          <w:sz w:val="24"/>
          <w:szCs w:val="24"/>
        </w:rPr>
        <w:t>Пасынков В.В. Материалы электронной техники.: //Учебник для студентов вузов- М.: Высшая школа, 1980.-406 с.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A2B9E">
        <w:rPr>
          <w:rFonts w:asciiTheme="minorHAnsi" w:hAnsiTheme="minorHAnsi"/>
          <w:i/>
          <w:color w:val="0070C0"/>
          <w:sz w:val="24"/>
          <w:szCs w:val="24"/>
        </w:rPr>
        <w:t>6. Методичні вказівки до виконання лабораторних робіт з дисципліни «Електротехнічні матеріали» для студентів усіх форм навчання та студентів-іноземців за спеціальністю 141 – «Електроенергетика, електротехніка та електроиеханіка», Укладачі: Будько М.О., Кириленко В.М., Кириленко К.В.,</w:t>
      </w:r>
      <w:r w:rsidRPr="00DA2B9E">
        <w:rPr>
          <w:rFonts w:eastAsia="Times New Roman" w:cs="Arial"/>
          <w:sz w:val="26"/>
          <w:szCs w:val="26"/>
          <w:lang w:eastAsia="ru-RU"/>
        </w:rPr>
        <w:t xml:space="preserve"> </w:t>
      </w:r>
      <w:r w:rsidRPr="00DA2B9E">
        <w:rPr>
          <w:rFonts w:asciiTheme="minorHAnsi" w:hAnsiTheme="minorHAnsi"/>
          <w:i/>
          <w:color w:val="0070C0"/>
          <w:sz w:val="24"/>
          <w:szCs w:val="24"/>
        </w:rPr>
        <w:t>К.: ФЕА НТУУ «КПІ», 2016. – 93 с.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A2B9E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A2B9E">
        <w:rPr>
          <w:rFonts w:asciiTheme="minorHAnsi" w:hAnsiTheme="minorHAnsi"/>
          <w:i/>
          <w:color w:val="0070C0"/>
          <w:sz w:val="24"/>
          <w:szCs w:val="24"/>
        </w:rPr>
        <w:t xml:space="preserve">ДОДАТКОВА ЛІТЕРАТУРА 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1</w:t>
      </w:r>
      <w:r w:rsidRPr="00DA2B9E">
        <w:rPr>
          <w:rFonts w:asciiTheme="minorHAnsi" w:hAnsiTheme="minorHAnsi"/>
          <w:i/>
          <w:color w:val="0070C0"/>
          <w:sz w:val="24"/>
          <w:szCs w:val="24"/>
        </w:rPr>
        <w:t>. Воронов С.А., Переверзева Л.П., Поплавко Ю.М. Физическое материаловедение. Часть 1. Перспективн</w:t>
      </w:r>
      <w:r w:rsidRPr="00DA2B9E">
        <w:rPr>
          <w:rFonts w:asciiTheme="minorHAnsi" w:hAnsiTheme="minorHAnsi"/>
          <w:i/>
          <w:color w:val="0070C0"/>
          <w:sz w:val="24"/>
          <w:szCs w:val="24"/>
          <w:lang w:val="ru-RU"/>
        </w:rPr>
        <w:t>ы</w:t>
      </w:r>
      <w:r w:rsidRPr="00DA2B9E">
        <w:rPr>
          <w:rFonts w:asciiTheme="minorHAnsi" w:hAnsiTheme="minorHAnsi"/>
          <w:i/>
          <w:color w:val="0070C0"/>
          <w:sz w:val="24"/>
          <w:szCs w:val="24"/>
        </w:rPr>
        <w:t>е направления материаловедения: Учебное пособие. – К.: НТУУ «КПІ», 2004. – 195 с.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2</w:t>
      </w:r>
      <w:r w:rsidRPr="00DA2B9E">
        <w:rPr>
          <w:rFonts w:asciiTheme="minorHAnsi" w:hAnsiTheme="minorHAnsi"/>
          <w:i/>
          <w:color w:val="0070C0"/>
          <w:sz w:val="24"/>
          <w:szCs w:val="24"/>
        </w:rPr>
        <w:t>. Фізичне матеріалознавство: Навч. посіб. / Ю.М. Поплавко, Л.П. Переверзєва, С.О. Воронов, Ю.І. Якименко. - К.: НТУУ «КПІ», 2007. – Ч. 2: Діелектрики. - 392 с.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3</w:t>
      </w:r>
      <w:r w:rsidRPr="00DA2B9E">
        <w:rPr>
          <w:rFonts w:asciiTheme="minorHAnsi" w:hAnsiTheme="minorHAnsi"/>
          <w:i/>
          <w:color w:val="0070C0"/>
          <w:sz w:val="24"/>
          <w:szCs w:val="24"/>
        </w:rPr>
        <w:t xml:space="preserve">. Конструкционные и электротехнические материалы // Под. ред. В.А. Филикова // Учебник для средних специальных учебных заведений. М.: Высшая школа, 1990. - 296 с. 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4</w:t>
      </w:r>
      <w:r w:rsidRPr="00DA2B9E">
        <w:rPr>
          <w:rFonts w:asciiTheme="minorHAnsi" w:hAnsiTheme="minorHAnsi"/>
          <w:i/>
          <w:color w:val="0070C0"/>
          <w:sz w:val="24"/>
          <w:szCs w:val="24"/>
        </w:rPr>
        <w:t>. Технология деталей радиоэлектронной аппаратуры. Учебное пособие для вузов/С.Е.Ушакова, В.С.Сергеев, А.В.Ключников, В.П.Привалов. – М.: Радио и связь, 1986. –256 с.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5</w:t>
      </w:r>
      <w:r w:rsidRPr="00DA2B9E">
        <w:rPr>
          <w:rFonts w:asciiTheme="minorHAnsi" w:hAnsiTheme="minorHAnsi"/>
          <w:i/>
          <w:color w:val="0070C0"/>
          <w:sz w:val="24"/>
          <w:szCs w:val="24"/>
        </w:rPr>
        <w:t>. Справочник по электротехническим материалам . В 3-х томах.Под ред. Ю.В.Корицкого и др. Изд. 2-е перераб.-М.: Энергия ,  Т.1 - 1974.- 584 с., т.2 -.1974.- 616 с., т.3 - 1976.- 896 с</w:t>
      </w:r>
    </w:p>
    <w:p w:rsidR="00DA2B9E" w:rsidRPr="00DA2B9E" w:rsidRDefault="00DA2B9E" w:rsidP="00DA2B9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6</w:t>
      </w:r>
      <w:r w:rsidRPr="00DA2B9E">
        <w:rPr>
          <w:rFonts w:asciiTheme="minorHAnsi" w:hAnsiTheme="minorHAnsi"/>
          <w:i/>
          <w:color w:val="0070C0"/>
          <w:sz w:val="24"/>
          <w:szCs w:val="24"/>
        </w:rPr>
        <w:t>. Конструкционные материалы. Справочник под общей ред. Б.Н. Арзамасова. – М.: Машиностроение, 1990. – 688 с.</w:t>
      </w:r>
    </w:p>
    <w:p w:rsidR="008B16FE" w:rsidRPr="0023533A" w:rsidRDefault="008B16FE" w:rsidP="008B16F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color w:val="0070C0"/>
          <w:sz w:val="24"/>
          <w:szCs w:val="24"/>
        </w:rPr>
        <w:t>базова (підручники, навчальні посібники) та додаткова (монографії, статті, документи, електронні ресурси) література</w:t>
      </w:r>
      <w:r w:rsidR="005D764D">
        <w:rPr>
          <w:rFonts w:asciiTheme="minorHAnsi" w:hAnsiTheme="minorHAnsi"/>
          <w:i/>
          <w:color w:val="0070C0"/>
          <w:sz w:val="24"/>
          <w:szCs w:val="24"/>
        </w:rPr>
        <w:t>,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 яку потрібно прочитати або використовувати </w:t>
      </w:r>
      <w:r w:rsidR="005D764D">
        <w:rPr>
          <w:rFonts w:asciiTheme="minorHAnsi" w:hAnsiTheme="minorHAnsi"/>
          <w:i/>
          <w:color w:val="0070C0"/>
          <w:sz w:val="24"/>
          <w:szCs w:val="24"/>
        </w:rPr>
        <w:t>для опанування дисципліни.</w:t>
      </w:r>
    </w:p>
    <w:p w:rsidR="008B16FE" w:rsidRPr="0023533A" w:rsidRDefault="008B16FE" w:rsidP="00F677B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color w:val="0070C0"/>
          <w:sz w:val="24"/>
          <w:szCs w:val="24"/>
        </w:rPr>
        <w:t>Можна нада</w:t>
      </w:r>
      <w:r w:rsidR="005D764D">
        <w:rPr>
          <w:rFonts w:asciiTheme="minorHAnsi" w:hAnsiTheme="minorHAnsi"/>
          <w:i/>
          <w:color w:val="0070C0"/>
          <w:sz w:val="24"/>
          <w:szCs w:val="24"/>
        </w:rPr>
        <w:t>ти рекомендації та роз’яснення:</w:t>
      </w:r>
    </w:p>
    <w:p w:rsidR="008B16FE" w:rsidRPr="00F677B9" w:rsidRDefault="008B16FE" w:rsidP="008B16FE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70C0"/>
          <w:spacing w:val="-4"/>
          <w:sz w:val="24"/>
          <w:szCs w:val="24"/>
        </w:rPr>
      </w:pPr>
      <w:r w:rsidRPr="00F677B9">
        <w:rPr>
          <w:rFonts w:asciiTheme="minorHAnsi" w:hAnsiTheme="minorHAnsi"/>
          <w:i/>
          <w:color w:val="0070C0"/>
          <w:spacing w:val="-4"/>
          <w:sz w:val="24"/>
          <w:szCs w:val="24"/>
        </w:rPr>
        <w:t xml:space="preserve">де можна знайти зазначені матеріали (бібліотека, </w:t>
      </w:r>
      <w:r w:rsidR="005D764D" w:rsidRPr="00F677B9">
        <w:rPr>
          <w:rFonts w:asciiTheme="minorHAnsi" w:hAnsiTheme="minorHAnsi"/>
          <w:i/>
          <w:color w:val="0070C0"/>
          <w:spacing w:val="-4"/>
          <w:sz w:val="24"/>
          <w:szCs w:val="24"/>
        </w:rPr>
        <w:t>методичний кабінет, інтернет тощо);</w:t>
      </w:r>
    </w:p>
    <w:p w:rsidR="008B16FE" w:rsidRPr="0023533A" w:rsidRDefault="008B16FE" w:rsidP="008B16FE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color w:val="0070C0"/>
          <w:sz w:val="24"/>
          <w:szCs w:val="24"/>
        </w:rPr>
        <w:t>що з цього є обов’язковим для прочитання, а що факультативним;</w:t>
      </w:r>
    </w:p>
    <w:p w:rsidR="008B16FE" w:rsidRPr="0023533A" w:rsidRDefault="008B16FE" w:rsidP="008B16FE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як саме студент/аспірант має використовувати ці матеріали (читати повністю, </w:t>
      </w:r>
      <w:r w:rsidR="005D764D">
        <w:rPr>
          <w:rFonts w:asciiTheme="minorHAnsi" w:hAnsiTheme="minorHAnsi"/>
          <w:i/>
          <w:color w:val="0070C0"/>
          <w:sz w:val="24"/>
          <w:szCs w:val="24"/>
        </w:rPr>
        <w:t>ознайомитись тощо);</w:t>
      </w:r>
    </w:p>
    <w:p w:rsidR="008B16FE" w:rsidRPr="0023533A" w:rsidRDefault="008B16FE" w:rsidP="008B16FE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color w:val="0070C0"/>
          <w:sz w:val="24"/>
          <w:szCs w:val="24"/>
        </w:rPr>
        <w:t>зв’язок цих ресурсів з</w:t>
      </w:r>
      <w:r w:rsidR="005D764D">
        <w:rPr>
          <w:rFonts w:asciiTheme="minorHAnsi" w:hAnsiTheme="minorHAnsi"/>
          <w:i/>
          <w:color w:val="0070C0"/>
          <w:sz w:val="24"/>
          <w:szCs w:val="24"/>
        </w:rPr>
        <w:t xml:space="preserve"> конкретними темами дисципліни.</w:t>
      </w:r>
    </w:p>
    <w:p w:rsidR="008B16FE" w:rsidRPr="0023533A" w:rsidRDefault="008B16FE" w:rsidP="008B16F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Бажано зазначати не більше п’яти базових джерел, які є </w:t>
      </w:r>
      <w:r w:rsidR="005D764D">
        <w:rPr>
          <w:rFonts w:asciiTheme="minorHAnsi" w:hAnsiTheme="minorHAnsi"/>
          <w:i/>
          <w:color w:val="0070C0"/>
          <w:sz w:val="24"/>
          <w:szCs w:val="24"/>
        </w:rPr>
        <w:t>вільно доступними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>, та не більше 20 додаткових.</w:t>
      </w:r>
    </w:p>
    <w:p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087AFC">
        <w:t>(освітнього компонента)</w:t>
      </w:r>
    </w:p>
    <w:p w:rsidR="00523B8C" w:rsidRPr="00523B8C" w:rsidRDefault="00523B8C" w:rsidP="00523B8C">
      <w:pPr>
        <w:jc w:val="center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Лекційні заняття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"/>
        <w:gridCol w:w="9551"/>
      </w:tblGrid>
      <w:tr w:rsidR="00BA0510" w:rsidTr="00BA0510">
        <w:tc>
          <w:tcPr>
            <w:tcW w:w="763" w:type="dxa"/>
          </w:tcPr>
          <w:p w:rsidR="00BA0510" w:rsidRDefault="00BA0510" w:rsidP="00523B8C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</w:t>
            </w:r>
          </w:p>
          <w:p w:rsidR="00BA0510" w:rsidRDefault="00BA0510" w:rsidP="00523B8C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з/п</w:t>
            </w:r>
          </w:p>
        </w:tc>
        <w:tc>
          <w:tcPr>
            <w:tcW w:w="9551" w:type="dxa"/>
          </w:tcPr>
          <w:p w:rsidR="00BA0510" w:rsidRPr="00523B8C" w:rsidRDefault="00BA0510" w:rsidP="00523B8C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523B8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 лекції та перелік основних питань</w:t>
            </w:r>
          </w:p>
          <w:p w:rsidR="00BA0510" w:rsidRDefault="00BA0510" w:rsidP="00523B8C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523B8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(перелік дидактичних засобів, посилання на інформаційні джерела)</w:t>
            </w:r>
          </w:p>
        </w:tc>
      </w:tr>
      <w:tr w:rsidR="00BA0510" w:rsidTr="00BA0510">
        <w:tc>
          <w:tcPr>
            <w:tcW w:w="763" w:type="dxa"/>
          </w:tcPr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551" w:type="dxa"/>
          </w:tcPr>
          <w:p w:rsidR="00BA0510" w:rsidRPr="00523B8C" w:rsidRDefault="00BA0510" w:rsidP="00523B8C">
            <w:pPr>
              <w:spacing w:after="120"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523B8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Загальні відомості про електротехнічні матеріали.</w:t>
            </w:r>
          </w:p>
          <w:p w:rsidR="00BA0510" w:rsidRDefault="00BA0510" w:rsidP="00BA051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Предмет і зміст курсу.</w:t>
            </w:r>
            <w:r w:rsidRPr="00523B8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Поняття про електротехнічні матеріали. Значення сучасних електротехнічних матеріалів. Класифікація матеріалів  в зв’язку з їх властивостями і областями використання. Поняття про провідникові, напівпровідникові, діелектричні та магнітні матеріали. Розвиток виробництва матеріалів в Україні і за рубежем. Економічні показники використання різних матеріалів. Охорона праці  і техніка безпеки </w:t>
            </w:r>
            <w:r w:rsidRPr="00523B8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при виробництві електротехнічних матеріалів. Охорона природи і навколишнього середовища від забруднення ві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дходами виробництва матеріалів.</w:t>
            </w:r>
            <w:r w:rsidRPr="00523B8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Огляд державних стандартів.</w:t>
            </w:r>
          </w:p>
          <w:p w:rsidR="008C4F8B" w:rsidRDefault="008C4F8B" w:rsidP="00BA051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BA0510" w:rsidTr="00BA0510">
        <w:tc>
          <w:tcPr>
            <w:tcW w:w="763" w:type="dxa"/>
          </w:tcPr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2,3</w:t>
            </w:r>
          </w:p>
        </w:tc>
        <w:tc>
          <w:tcPr>
            <w:tcW w:w="9551" w:type="dxa"/>
          </w:tcPr>
          <w:p w:rsidR="00BA0510" w:rsidRPr="003030EA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030EA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Основні відомості про будову речовини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  <w:p w:rsidR="00BA0510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Електротехнічні терміни і визначення,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які необхідні при вивченні дисципліни. Зв'язок між класифікацією електротехнічних матеріалів і агрегатним станом речовини. 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Основні відомості про будову атомів, молекул та речовини. Види хімічних зв’язків у молекулах та в конденсованій речовині. Полярні та неполярні хімічні зв’язки. </w:t>
            </w:r>
            <w:r w:rsidRPr="000575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Зв'язок між класифікацією електротехнічних матеріалів і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хімічним зв'язком у речовині</w:t>
            </w:r>
            <w:r w:rsidRPr="000575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Кристалічна і аморфна будова речовини. Типи кристалічних решіток, дефекти кристалічних решіток, їх класифікація і роль в властивостях речовини. </w:t>
            </w:r>
          </w:p>
          <w:p w:rsidR="00BA0510" w:rsidRPr="003030EA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Поняття про зонну теорію твердого тіла.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Утворення енергетичних зон при конденсації речовини. 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Класифікація електротехнічних матеріалів у світлі зонної теорії. </w:t>
            </w:r>
          </w:p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030EA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Література: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1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с. 4-16;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2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с. 3-10;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с. 3-38</w:t>
            </w:r>
          </w:p>
          <w:p w:rsidR="008C4F8B" w:rsidRDefault="008C4F8B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BA0510" w:rsidTr="00BA0510">
        <w:tc>
          <w:tcPr>
            <w:tcW w:w="763" w:type="dxa"/>
          </w:tcPr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4,5</w:t>
            </w:r>
          </w:p>
        </w:tc>
        <w:tc>
          <w:tcPr>
            <w:tcW w:w="9551" w:type="dxa"/>
          </w:tcPr>
          <w:p w:rsidR="00BA0510" w:rsidRPr="003030EA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3030EA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Поляризація і електропровідність діелектриків, діелектричні втрати</w:t>
            </w:r>
          </w:p>
          <w:p w:rsidR="00BA0510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Електричні явища в діелектриках.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Будова діелектриків. Електричні заряди в діелектриках і їх взаємодія з електричним полем. </w:t>
            </w:r>
          </w:p>
          <w:p w:rsidR="00BA0510" w:rsidRPr="003030EA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Природа поляризації речовини.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Діелектрична проникність. Її залежність від частоти, температури  і других зовнішніх факторів. Методи вимірювання діелектричної  проникності. Поляризація газоподібних, твердих і рідких діелектриків. Лінійні і нелінійні діелектрики. Сегнетоелектрики, п’єзоелектрики і піроелектрики. </w:t>
            </w:r>
          </w:p>
          <w:p w:rsidR="00BA0510" w:rsidRPr="003030EA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Електропровідність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Питома провідність. Питома об’ємна провідність. Електропровідність газів, її природа і залежність від напруженості електричного поля. Електропровідність рідин .Електропровідність твердих діелектриків. Вплив домішок. Роль вологості. Залежність від температури. Поверхнева провідність. Методи вимірювання питомого об’ємного і поверхневого опору. </w:t>
            </w:r>
          </w:p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Діелектричні втрати.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Повні і питомі втрати. Схема заміщення діелектричних втрат (діелектриків з втратами). Природа і види діелектричних втрат Залежність від частоти  і температури, агрегатного стану речовини і діелектричних параметрів. Методи визначення тангенса кута діелектричних втрат.</w:t>
            </w:r>
          </w:p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030EA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Література: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3030EA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1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с. 17-33, с. 49-66; </w:t>
            </w:r>
            <w:r w:rsidRPr="003030EA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2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с. 108-121; </w:t>
            </w:r>
            <w:r w:rsidRPr="003030EA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с. 30-60, с. 89-73</w:t>
            </w:r>
          </w:p>
          <w:p w:rsidR="008C4F8B" w:rsidRDefault="008C4F8B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BA0510" w:rsidTr="00BA0510">
        <w:tc>
          <w:tcPr>
            <w:tcW w:w="763" w:type="dxa"/>
          </w:tcPr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6-8</w:t>
            </w:r>
          </w:p>
        </w:tc>
        <w:tc>
          <w:tcPr>
            <w:tcW w:w="9551" w:type="dxa"/>
          </w:tcPr>
          <w:p w:rsidR="00BA0510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Пробій діелектриків.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BA0510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Визначення і основні характеристики пробою. 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Пробивна напруга і електрична міцність.</w:t>
            </w:r>
          </w:p>
          <w:p w:rsidR="00BA0510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Пробій газів в однорідному і неоднорідному електричному полях.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Пробій при постійній і змінній  напрузі низької і високої частоти Пробій  при імпульсах. Залежність пробивної напруги від тиску і величини іскрового проміжку. Вплив вологості і температури на пробивну напругу газів. Гази з підвищеною електричною міцністю.  </w:t>
            </w:r>
          </w:p>
          <w:p w:rsidR="00BA0510" w:rsidRPr="003030EA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Пробій рідких діелектриків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і механізм цього явища. Вплив домішок на характер залежностей пробивної напруги рідини від температури., тривалості напруги, форми поля. </w:t>
            </w:r>
          </w:p>
          <w:p w:rsidR="00BA0510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Пробій твердих діелектриків.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Закономірності </w:t>
            </w:r>
            <w:proofErr w:type="gramStart"/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теплового</w:t>
            </w:r>
            <w:proofErr w:type="gramEnd"/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і електричного пробою. Основи теорії </w:t>
            </w:r>
            <w:proofErr w:type="gramStart"/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теплового</w:t>
            </w:r>
            <w:proofErr w:type="gramEnd"/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пробою. Електричний пробій. Залежність електричної міцності твердих діелектриків </w:t>
            </w:r>
            <w:proofErr w:type="gramStart"/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в</w:t>
            </w:r>
            <w:proofErr w:type="gramEnd"/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ід форми поля, роду струму, частоти струму, 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lastRenderedPageBreak/>
              <w:t xml:space="preserve">тривалості дії напруги, товщини діелектрика. Електрохімічний пробій. Пробій неоднорідного діелектрика. Іонізаційний пробій.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 xml:space="preserve">Пробій по поверхні </w:t>
            </w:r>
            <w:proofErr w:type="gramStart"/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твердого</w:t>
            </w:r>
            <w:proofErr w:type="gramEnd"/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 xml:space="preserve"> діелектрика.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Експериментальні </w:t>
            </w:r>
            <w:proofErr w:type="gramStart"/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дан</w:t>
            </w:r>
            <w:proofErr w:type="gramEnd"/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і про поверхневий пробій. Методи визначення електричної міцності діелектриків.</w:t>
            </w:r>
          </w:p>
          <w:p w:rsidR="00BA0510" w:rsidRDefault="00BA0510" w:rsidP="00BA051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Література: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1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, с. 66-84; с. 144-154;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3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с. 89-105</w:t>
            </w:r>
          </w:p>
          <w:p w:rsidR="008C4F8B" w:rsidRPr="008C4F8B" w:rsidRDefault="008C4F8B" w:rsidP="00BA051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BA0510" w:rsidTr="00BA0510">
        <w:tc>
          <w:tcPr>
            <w:tcW w:w="763" w:type="dxa"/>
          </w:tcPr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9551" w:type="dxa"/>
          </w:tcPr>
          <w:p w:rsidR="00BA0510" w:rsidRPr="003030EA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Механічні властивості діелектриків: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густина, міцність при різних видах механічного навантаження, твердість, опір розколюванню, стійкість до надриву, ударна в’язкість, вібростійкість, гнучкість та ін. Загальна інформація про методи визначення механічних властивостей.</w:t>
            </w:r>
          </w:p>
          <w:p w:rsidR="00BA0510" w:rsidRPr="003030EA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Фізико-хімічні властивості діелектриків: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хімостійкість, вологостійкість (гігроскопічність), водостійкість, водопоглинання, водопроникність та ін. і загальна інформація про методи їх визначення.</w:t>
            </w:r>
          </w:p>
          <w:p w:rsidR="00BA0510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Теплові властивості діелектриків: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 теплопровідність, теплоємність, температурні коефіцієнти розширення, температури плавлення і розм'якшення; в’язкість, теплове старіння діелектриків, нагрівостійкість за механічними і електричними властивостями, стійкість до термоударів, холодостійкість та ін.  </w:t>
            </w:r>
          </w:p>
          <w:p w:rsidR="00BA0510" w:rsidRPr="003030EA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Вплив радіоактивних випромінювань на діелектрики.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Класифікація іонізуючих випромінювань. Зникаючі і пост-ефекти при дії радіації. 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Критичні дози поглинутої енергії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при опромінюванні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  <w:p w:rsidR="00BA0510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Зміна властивостей діелектриків внаслідок дії навколишнього середовища:</w:t>
            </w:r>
            <w:r w:rsidRPr="003030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світлостійкість, атмосферостійкість і тропікостійкість. Дія біологічних факторів на діелектрики.</w:t>
            </w:r>
          </w:p>
          <w:p w:rsidR="00BA0510" w:rsidRDefault="00BA0510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Література: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1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с. 84-104;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2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с. 154-165; </w:t>
            </w:r>
            <w:r w:rsidRPr="00BA051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с. 105-120.</w:t>
            </w:r>
          </w:p>
          <w:p w:rsidR="008C4F8B" w:rsidRDefault="008C4F8B" w:rsidP="003030E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BA0510" w:rsidTr="00BA0510">
        <w:tc>
          <w:tcPr>
            <w:tcW w:w="763" w:type="dxa"/>
          </w:tcPr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11,12</w:t>
            </w:r>
          </w:p>
        </w:tc>
        <w:tc>
          <w:tcPr>
            <w:tcW w:w="9551" w:type="dxa"/>
          </w:tcPr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Газоподібні діелектричні матеріали.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Використання газоподібних діелектриків в електротехніці та енергетиці.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Рідкі діелектрики.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Трансформаторна, конденсаторна і кабельна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олива, касторова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олива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синтетичні рідкі діелектрики. Використання рідких діелектриків в електротехніці та енергетиці.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Природні смоли,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висихаючі рослинні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оливи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бітуми, воскоподібні діелектрики. </w:t>
            </w: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Полімери: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 поліетилен, поліпропилен, полістирол, політетрафторетилен,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полівінілхлорид, поліефіри, поліметилметакрилат, поліаміди, поліуретани, полііміди, фенол-формальдегідні смоли, епоксидні смоли, фторорганічні полімери, кремнійорганічні полімери, ефіри целюлози та ін. Органічні плівки. Використання полімерних діелектриків в електротехніці та енергетиці.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Пластмаси.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 Шаруваті і фольговані пластики. Еластомери. Компаунди. Електроізоляційні лаки, емалі і клеї.  Волокнисті матеріали: органічні і неорганічні, просочені і непросочені. Використання пластмас в електротехніці та енергетиці.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Монокристалічні діелектрики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і матеріали на їх основі для електротехнічного використання. Неорганічні тонкі і товсті плівки.</w:t>
            </w:r>
          </w:p>
          <w:p w:rsidR="00BA051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Скло,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його класифікація. Оксидне скло: кварцове, лужне, безлужне. Використання скла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Електротехнічна кераміка: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електротехнічна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порцнляна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конденсаторна кераміка та ін. Використання керамічних діелектриків в електротехніці та енергетиці.</w:t>
            </w:r>
          </w:p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Література: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1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с. 104-217;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2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с. 108-272;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с. 121-230</w:t>
            </w:r>
          </w:p>
          <w:p w:rsidR="008C4F8B" w:rsidRDefault="008C4F8B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BA0510" w:rsidTr="00BA0510">
        <w:tc>
          <w:tcPr>
            <w:tcW w:w="763" w:type="dxa"/>
          </w:tcPr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 xml:space="preserve">13,14 </w:t>
            </w:r>
          </w:p>
        </w:tc>
        <w:tc>
          <w:tcPr>
            <w:tcW w:w="9551" w:type="dxa"/>
          </w:tcPr>
          <w:p w:rsidR="00BA051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proofErr w:type="gramStart"/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Пров</w:t>
            </w:r>
            <w:proofErr w:type="gramEnd"/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ідникові матеріали різного електротехнічного призначення.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Загальна характеристика провідникових матеріалів, питомий опір металів і сплавів. Залежність електричних властивостей металів від зовнішніх факторів. Класифікація провідникових матеріалів. </w:t>
            </w:r>
          </w:p>
          <w:p w:rsidR="00BA051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Провідникова мідь  Її властивості і застосування.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Провідникові бронзи і латуні. Алюміній, його властивості і застосування. Провідникові сплави на алюмінієвій основі. </w:t>
            </w:r>
          </w:p>
          <w:p w:rsidR="00BA051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Срібло, золото, платина, паладій.  Натрій. 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Надпровідники і кріопровідники.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Використання матеріалів високої провідності в проводах і кабелях.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Загальні вимоги і класифікація провідникових сплавів за застосуванням.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Сплави високого електроопору. Термопарні матеріали. Сплави для технічних резисторів. Жаростійкі сплави. Тугоплавкі метали і сплави.  Сплави різного призначення. Контактні матеріали. Залізо, біметали. Припої і флюси. Неметалічні провідники.</w:t>
            </w:r>
          </w:p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Література: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1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с.230-247;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2</w:t>
            </w:r>
            <w:r w:rsid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,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с.11-30;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</w:t>
            </w:r>
            <w:r w:rsid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,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с.231-260</w:t>
            </w:r>
          </w:p>
          <w:p w:rsidR="008C4F8B" w:rsidRDefault="008C4F8B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BA0510" w:rsidTr="00BA0510">
        <w:tc>
          <w:tcPr>
            <w:tcW w:w="763" w:type="dxa"/>
          </w:tcPr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15,16</w:t>
            </w:r>
          </w:p>
        </w:tc>
        <w:tc>
          <w:tcPr>
            <w:tcW w:w="9551" w:type="dxa"/>
          </w:tcPr>
          <w:p w:rsidR="00BA051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Загальна характеристика напівпровідникових матеріалів.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Загальні відомості і класифікація. Основні параметри, які характеризують властивості напівпровідникових матеріалів (тип провідності, ширина забороненої зони, рухливість носіїв зарядів і др.), залежність параметрів від температури матеріалу, частоти струму. 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en-US"/>
              </w:rPr>
              <w:t>P</w:t>
            </w: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-</w:t>
            </w: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en-US"/>
              </w:rPr>
              <w:t>n</w:t>
            </w: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 xml:space="preserve"> – </w:t>
            </w: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перехід в напівпровідниках.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Контактні явища на границі напівпровідник-метал.</w:t>
            </w:r>
            <w:r w:rsidRPr="00E54B7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Використання напівпровідникових матеріалів для діодів, тріодів, терморезисторів, фоторезисторів, тензорезистор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ів, варисторів, датчиків Холла,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для термоелементів та інші технічні використання. Інтегральні схеми. Переваги напівпровідникових приладів. </w:t>
            </w:r>
          </w:p>
          <w:p w:rsidR="00BA051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190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Напівпровідникові матеріали.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Германій і кремній. Матеріали системи А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perscript"/>
              </w:rPr>
              <w:t>IY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perscript"/>
              </w:rPr>
              <w:t xml:space="preserve">IY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perscript"/>
              </w:rPr>
              <w:t xml:space="preserve">,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perscript"/>
              </w:rPr>
              <w:t>III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perscript"/>
              </w:rPr>
              <w:t>YI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perscript"/>
              </w:rPr>
              <w:t xml:space="preserve"> 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perscript"/>
              </w:rPr>
              <w:t xml:space="preserve"> II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perscript"/>
              </w:rPr>
              <w:t>YI. ;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Багатофазні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perscript"/>
              </w:rPr>
              <w:t xml:space="preserve"> 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напівпровідникові матеріали . Оксидні напівпровідники, карбід кремнію. Загальний огляд технології одержання і переробки напівпровідникових матеріалів.</w:t>
            </w:r>
          </w:p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Література: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1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с.265-310,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2</w:t>
            </w:r>
            <w:r w:rsid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,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с.48-107,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</w:t>
            </w:r>
            <w:r w:rsid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,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с.293-351</w:t>
            </w:r>
          </w:p>
          <w:p w:rsidR="008C4F8B" w:rsidRDefault="008C4F8B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BA0510" w:rsidTr="00BA0510">
        <w:tc>
          <w:tcPr>
            <w:tcW w:w="763" w:type="dxa"/>
          </w:tcPr>
          <w:p w:rsidR="00BA0510" w:rsidRDefault="00BA0510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17,18</w:t>
            </w:r>
          </w:p>
        </w:tc>
        <w:tc>
          <w:tcPr>
            <w:tcW w:w="9551" w:type="dxa"/>
          </w:tcPr>
          <w:p w:rsidR="00BA051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FB2FB3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Загальна характеристика магнітних матеріалів.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BA0510" w:rsidRPr="00E54B70" w:rsidRDefault="00BA0510" w:rsidP="00E54B7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ризначення і класифікація магнітних матеріалів.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Намагнічування магнітних матеріалів.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Основні характеристики в статичних полях. Статична і реверсивна магнітні проникності. Динамічна петля гістерезису. Динамічна, амплітудна і комплексна магнітні проникності. Магнітні втрати, їх розрахунок і шляхи зменшення  цих втрат. Точки Кюрі магнітних матеріалів. Вплив хімічного складу, структури, механічної обробки і термообробки на магнітні властивості матеріалів. </w:t>
            </w:r>
          </w:p>
          <w:p w:rsidR="00BA0510" w:rsidRDefault="00BA0510" w:rsidP="00FB2FB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Магніт</w:t>
            </w: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ом'які</w:t>
            </w:r>
            <w:r w:rsidRPr="00E54B7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матеріали</w:t>
            </w: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в електротехніці</w:t>
            </w:r>
            <w:r w:rsidRPr="00E54B7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BA0510" w:rsidRDefault="00BA0510" w:rsidP="00FB2FB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Магнітом’які матеріали для магнітопроводів. Характеристики петлі гістерезису. Низькочастотні магнітом’які матеріали з високою індукцією насичення, технічне залізо, електролітичне залізо, карбонільне залізо, електротехнічна сталь , пермендюр. Низькочастотні магнітом’які матеріали з високою магнітною проникністю (пермалой, альсифер). Високочастотні магнітом’які матеріали: магнітодіелектрики і  магнітом’які ферити. Особливості використання магнітом’яких матеріалів в електрообладнанні. </w:t>
            </w:r>
          </w:p>
          <w:p w:rsidR="00BA0510" w:rsidRDefault="00BA0510" w:rsidP="00FB2FB3">
            <w:pPr>
              <w:spacing w:after="120"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FB2FB3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lastRenderedPageBreak/>
              <w:t>Магнітотверді матеріали для постійних магнітів і магнітної пам’яті.</w:t>
            </w:r>
          </w:p>
          <w:p w:rsidR="00BA0510" w:rsidRPr="00E54B70" w:rsidRDefault="00BA0510" w:rsidP="00FB2FB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FB2FB3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Характеристики петлі гістерезису. Питома магнітна енергія. Стабільність постійних магнітів. Сталі, закалені на  мартенсит. Нековкі (ливарні) магнітотверді матеріали на основі системи залізо-алюміній .Пластичні деформовані (ковкі) магнітотверді сплави. Сплави на основі рідкісних земель. Спеціальні феромагнетики.  Магнітострикційні метали і сплави. Матеріали для магнітного запису інформації. Термомагнітні матеріали. Магнітні матеріали з прямокутною петлею гістерезису. Магнітні плівки. Інші магнітні матеріали. Старіння магнітних матеріалів. </w:t>
            </w:r>
          </w:p>
          <w:p w:rsidR="00BA0510" w:rsidRDefault="00BA0510" w:rsidP="00FB2FB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54B7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Література: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1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с.310-3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46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6B2C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с.273-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32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7, </w:t>
            </w:r>
            <w:r w:rsidRP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</w:t>
            </w:r>
            <w:r w:rsidR="006B2CB9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, </w:t>
            </w:r>
            <w:r w:rsidRPr="00E54B7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с.352-3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96</w:t>
            </w:r>
          </w:p>
          <w:p w:rsidR="008C4F8B" w:rsidRDefault="008C4F8B" w:rsidP="00FB2FB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</w:tbl>
    <w:p w:rsidR="00523B8C" w:rsidRDefault="00523B8C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F635E" w:rsidRDefault="00FF635E" w:rsidP="00FF635E">
      <w:pPr>
        <w:spacing w:after="120" w:line="240" w:lineRule="auto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Лабораторні роботи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EC1440" w:rsidTr="00FF635E">
        <w:tc>
          <w:tcPr>
            <w:tcW w:w="817" w:type="dxa"/>
          </w:tcPr>
          <w:p w:rsidR="00EC1440" w:rsidRDefault="00EC1440" w:rsidP="00FF635E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</w:t>
            </w:r>
          </w:p>
        </w:tc>
        <w:tc>
          <w:tcPr>
            <w:tcW w:w="9603" w:type="dxa"/>
          </w:tcPr>
          <w:p w:rsidR="00EC1440" w:rsidRPr="00D36DE6" w:rsidRDefault="00EC1440" w:rsidP="00D36DE6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Короткий зміст лабораторної роботи</w:t>
            </w:r>
          </w:p>
        </w:tc>
      </w:tr>
      <w:tr w:rsidR="00FF635E" w:rsidTr="00FF635E">
        <w:tc>
          <w:tcPr>
            <w:tcW w:w="817" w:type="dxa"/>
          </w:tcPr>
          <w:p w:rsidR="00FF635E" w:rsidRDefault="00D36DE6" w:rsidP="00FF635E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603" w:type="dxa"/>
          </w:tcPr>
          <w:p w:rsidR="00D36DE6" w:rsidRPr="00D36DE6" w:rsidRDefault="00D36DE6" w:rsidP="00D36DE6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Дослідження електропровідності твердих діелектриків. </w:t>
            </w:r>
          </w:p>
          <w:p w:rsidR="00EC1440" w:rsidRPr="00EC1440" w:rsidRDefault="00EC1440" w:rsidP="00EC1440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Мета роботи –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дослідити вплив складу і структури матеріалу та факто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рів навколишнього середовища на значення питомих об'ємного – ρ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v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та поверхневого – ρ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s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опорів твердих діелектриків.</w:t>
            </w:r>
          </w:p>
          <w:p w:rsidR="00EC1440" w:rsidRPr="00EC1440" w:rsidRDefault="00EC1440" w:rsidP="00EC1440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Завдання на роботу</w:t>
            </w:r>
          </w:p>
          <w:p w:rsidR="00EC1440" w:rsidRPr="00EC1440" w:rsidRDefault="00EC1440" w:rsidP="00EC1440">
            <w:pPr>
              <w:numPr>
                <w:ilvl w:val="0"/>
                <w:numId w:val="14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Визначити ρ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v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і ρ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s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сухих твердих діелектриків при кімнатній темпе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ратурі (об'єкти досліджень визначає викладач) і оцінити вплив складу і макроструктури на електропровідність полярних і неполярних одно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рідних, волокнистих та композиційних діелектриків.</w:t>
            </w:r>
          </w:p>
          <w:p w:rsidR="00EC1440" w:rsidRPr="00EC1440" w:rsidRDefault="00EC1440" w:rsidP="00EC1440">
            <w:pPr>
              <w:numPr>
                <w:ilvl w:val="0"/>
                <w:numId w:val="14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Визначити ρ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v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і ρ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s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зволожених твердих діелектриків при кімнатній температурі і оцінити вплив вологи на електропровідність полярних і неполярних однорідних, волокнистих та композиційних діелектриків, порівнявши отримані результати з результатами п. 1.</w:t>
            </w:r>
          </w:p>
          <w:p w:rsidR="00EC1440" w:rsidRPr="00EC1440" w:rsidRDefault="00EC1440" w:rsidP="00EC1440">
            <w:pPr>
              <w:numPr>
                <w:ilvl w:val="0"/>
                <w:numId w:val="14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Підготувати звіт з роботи з врахуванням мети роботи, основних і до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даткових завдань, наведених у методичних вказівках з конкретних роз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ділів роботи.</w:t>
            </w:r>
          </w:p>
          <w:p w:rsidR="00FF635E" w:rsidRDefault="00D36DE6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Література </w:t>
            </w:r>
            <w:r w:rsidRPr="00D36DE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[6], с. 7-12.</w:t>
            </w:r>
          </w:p>
          <w:p w:rsidR="008C4F8B" w:rsidRPr="00D36DE6" w:rsidRDefault="008C4F8B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FF635E" w:rsidTr="00FF635E">
        <w:tc>
          <w:tcPr>
            <w:tcW w:w="817" w:type="dxa"/>
          </w:tcPr>
          <w:p w:rsidR="00FF635E" w:rsidRDefault="00D36DE6" w:rsidP="00FF635E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603" w:type="dxa"/>
          </w:tcPr>
          <w:p w:rsidR="00D36DE6" w:rsidRPr="00D36DE6" w:rsidRDefault="00D36DE6" w:rsidP="00D36DE6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Дослідження поляризації твердих діелектриків. </w:t>
            </w:r>
          </w:p>
          <w:p w:rsidR="00EC1440" w:rsidRPr="00EC1440" w:rsidRDefault="00EC1440" w:rsidP="00EC1440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Мета роботи –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дослідити вплив складу й структури матеріалу та зо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внішніх умов на поляризацію твердих діелектриків.</w:t>
            </w:r>
          </w:p>
          <w:p w:rsidR="00EC1440" w:rsidRPr="00EC1440" w:rsidRDefault="00EC1440" w:rsidP="00EC1440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Завдання на роботу</w:t>
            </w:r>
          </w:p>
          <w:p w:rsidR="00EC1440" w:rsidRPr="00EC1440" w:rsidRDefault="00EC1440" w:rsidP="00EC1440">
            <w:pPr>
              <w:numPr>
                <w:ilvl w:val="0"/>
                <w:numId w:val="15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Визначити геометричні параметри зразків діелектричних матеріалів різного складу та структури, які підлягають дослідженню.</w:t>
            </w:r>
          </w:p>
          <w:p w:rsidR="00EC1440" w:rsidRPr="00EC1440" w:rsidRDefault="00EC1440" w:rsidP="00EC1440">
            <w:pPr>
              <w:numPr>
                <w:ilvl w:val="0"/>
                <w:numId w:val="15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З допомогою мостових чи резонансних приладів виміряти їхні ємності.</w:t>
            </w:r>
          </w:p>
          <w:p w:rsidR="00EC1440" w:rsidRPr="00EC1440" w:rsidRDefault="00EC1440" w:rsidP="00EC1440">
            <w:pPr>
              <w:numPr>
                <w:ilvl w:val="0"/>
                <w:numId w:val="15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Розрахувати відносну діелектричну проникність досліджених діелек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триків та класифікувати їх за механізмами поляризації з врахуванням складу і структури.</w:t>
            </w:r>
          </w:p>
          <w:p w:rsidR="00EC1440" w:rsidRPr="00EC1440" w:rsidRDefault="00EC1440" w:rsidP="00EC1440">
            <w:pPr>
              <w:numPr>
                <w:ilvl w:val="0"/>
                <w:numId w:val="15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Експериментально дослідити вплив температури на ємність конден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саторів з різними діелектричними матеріалами.</w:t>
            </w:r>
          </w:p>
          <w:p w:rsidR="00EC1440" w:rsidRPr="00EC1440" w:rsidRDefault="00EC1440" w:rsidP="00EC1440">
            <w:pPr>
              <w:numPr>
                <w:ilvl w:val="0"/>
                <w:numId w:val="15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Зобразити графічно температурні залежності ємності, розрахувати температурні коефіцієнти ємності графічним методом і пояснити тем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пературну залежність ємності конденсаторів.</w:t>
            </w:r>
          </w:p>
          <w:p w:rsidR="00EC1440" w:rsidRPr="00EC1440" w:rsidRDefault="00EC1440" w:rsidP="00EC1440">
            <w:pPr>
              <w:numPr>
                <w:ilvl w:val="0"/>
                <w:numId w:val="15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 xml:space="preserve"> Підготувати звіт з роботи з врахуванням мети роботи, основних і до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даткових завдань, наведених у методичних вказівках з конкретних роз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ділів роботи.</w:t>
            </w:r>
          </w:p>
          <w:p w:rsidR="00FF635E" w:rsidRDefault="00D36DE6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Література</w:t>
            </w:r>
            <w:r w:rsidRPr="00D36DE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[6], с. 12-18.</w:t>
            </w:r>
          </w:p>
          <w:p w:rsidR="008C4F8B" w:rsidRPr="00D36DE6" w:rsidRDefault="008C4F8B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FF635E" w:rsidTr="00FF635E">
        <w:tc>
          <w:tcPr>
            <w:tcW w:w="817" w:type="dxa"/>
          </w:tcPr>
          <w:p w:rsidR="00D36DE6" w:rsidRDefault="00D36DE6" w:rsidP="00D36DE6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3" w:type="dxa"/>
          </w:tcPr>
          <w:p w:rsidR="00D36DE6" w:rsidRPr="00D36DE6" w:rsidRDefault="00D36DE6" w:rsidP="00D36DE6">
            <w:pP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Дослідження діелектричних втрат у твердих діелектриках.</w:t>
            </w:r>
          </w:p>
          <w:p w:rsidR="00EC1440" w:rsidRPr="00EC1440" w:rsidRDefault="00EC1440" w:rsidP="00EC1440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Мета роботи –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вивчення механізмів діелектричних втрат та закономір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ностей впливу зовнішніх факторів на діелектричні втрати твердих ді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електриків.</w:t>
            </w:r>
          </w:p>
          <w:p w:rsidR="00EC1440" w:rsidRPr="00EC1440" w:rsidRDefault="00EC1440" w:rsidP="00EC1440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Завдання на роботу</w:t>
            </w:r>
          </w:p>
          <w:p w:rsidR="00EC1440" w:rsidRPr="00EC1440" w:rsidRDefault="00EC1440" w:rsidP="00EC1440">
            <w:pPr>
              <w:numPr>
                <w:ilvl w:val="0"/>
                <w:numId w:val="16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Виміряти мостовим методом залежність ємності та tgδ від темпера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тури для ряду конденсаторів і зразків діелектричних матеріалів за вка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зівкою викладача.</w:t>
            </w:r>
          </w:p>
          <w:p w:rsidR="00EC1440" w:rsidRPr="00EC1440" w:rsidRDefault="00EC1440" w:rsidP="00EC1440">
            <w:pPr>
              <w:numPr>
                <w:ilvl w:val="0"/>
                <w:numId w:val="16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Побудувати температурні залежності ємності, tgδ та фактору втрат (добутку ємності і tgδ).</w:t>
            </w:r>
          </w:p>
          <w:p w:rsidR="00EC1440" w:rsidRPr="00EC1440" w:rsidRDefault="00EC1440" w:rsidP="00EC1440">
            <w:pPr>
              <w:numPr>
                <w:ilvl w:val="0"/>
                <w:numId w:val="16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Визначити механізми діелектричних втрат в досліджених матеріалах шляхом порівняння отриманих температурних залежностей tgδ з тео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ретичними.</w:t>
            </w:r>
          </w:p>
          <w:p w:rsidR="00EC1440" w:rsidRPr="00EC1440" w:rsidRDefault="00EC1440" w:rsidP="00EC1440">
            <w:pPr>
              <w:numPr>
                <w:ilvl w:val="0"/>
                <w:numId w:val="16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Підготувати звіт з роботи з врахуванням мети роботи, основних і до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даткових завдань.</w:t>
            </w:r>
          </w:p>
          <w:p w:rsidR="00FF635E" w:rsidRDefault="00D36DE6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Література </w:t>
            </w:r>
            <w:r w:rsidRPr="00D36DE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[6], с. 18-22.</w:t>
            </w:r>
          </w:p>
          <w:p w:rsidR="008C4F8B" w:rsidRDefault="008C4F8B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FF635E" w:rsidTr="00FF635E">
        <w:tc>
          <w:tcPr>
            <w:tcW w:w="817" w:type="dxa"/>
          </w:tcPr>
          <w:p w:rsidR="00FF635E" w:rsidRDefault="00D36DE6" w:rsidP="00FF635E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9603" w:type="dxa"/>
          </w:tcPr>
          <w:p w:rsidR="00D36DE6" w:rsidRPr="00D36DE6" w:rsidRDefault="00D36DE6" w:rsidP="00D36DE6">
            <w:pPr>
              <w:spacing w:after="120" w:line="240" w:lineRule="auto"/>
              <w:rPr>
                <w:b/>
                <w:i/>
                <w:color w:val="0070C0"/>
                <w:sz w:val="24"/>
                <w:szCs w:val="24"/>
              </w:rPr>
            </w:pPr>
            <w:r w:rsidRPr="00D36DE6">
              <w:rPr>
                <w:b/>
                <w:i/>
                <w:color w:val="0070C0"/>
                <w:sz w:val="24"/>
                <w:szCs w:val="24"/>
              </w:rPr>
              <w:t>Дослідження електричної міцності діелектриків.</w:t>
            </w:r>
          </w:p>
          <w:p w:rsidR="00EC1440" w:rsidRPr="00EC1440" w:rsidRDefault="00EC1440" w:rsidP="00EC1440">
            <w:pPr>
              <w:spacing w:after="120" w:line="240" w:lineRule="auto"/>
              <w:rPr>
                <w:i/>
                <w:color w:val="0070C0"/>
                <w:sz w:val="24"/>
                <w:szCs w:val="24"/>
              </w:rPr>
            </w:pPr>
            <w:r w:rsidRPr="00EC1440">
              <w:rPr>
                <w:b/>
                <w:i/>
                <w:color w:val="0070C0"/>
                <w:sz w:val="24"/>
                <w:szCs w:val="24"/>
              </w:rPr>
              <w:t xml:space="preserve">Мета роботи – </w:t>
            </w:r>
            <w:r w:rsidRPr="00EC1440">
              <w:rPr>
                <w:i/>
                <w:color w:val="0070C0"/>
                <w:sz w:val="24"/>
                <w:szCs w:val="24"/>
              </w:rPr>
              <w:t>дослідити загальні закономірності пробою газоподіб</w:t>
            </w:r>
            <w:r w:rsidRPr="00EC1440">
              <w:rPr>
                <w:i/>
                <w:color w:val="0070C0"/>
                <w:sz w:val="24"/>
                <w:szCs w:val="24"/>
              </w:rPr>
              <w:softHyphen/>
              <w:t>них, рідких та твердих (за вказівкою викладача) діелектриків.</w:t>
            </w:r>
          </w:p>
          <w:p w:rsidR="00EC1440" w:rsidRPr="00EC1440" w:rsidRDefault="00EC1440" w:rsidP="00EC1440">
            <w:pPr>
              <w:spacing w:after="120" w:line="240" w:lineRule="auto"/>
              <w:rPr>
                <w:b/>
                <w:i/>
                <w:color w:val="0070C0"/>
                <w:sz w:val="24"/>
                <w:szCs w:val="24"/>
              </w:rPr>
            </w:pPr>
            <w:r w:rsidRPr="00EC1440">
              <w:rPr>
                <w:b/>
                <w:i/>
                <w:color w:val="0070C0"/>
                <w:sz w:val="24"/>
                <w:szCs w:val="24"/>
              </w:rPr>
              <w:t>Завдання на роботу</w:t>
            </w:r>
          </w:p>
          <w:p w:rsidR="00EC1440" w:rsidRPr="00EC1440" w:rsidRDefault="00EC1440" w:rsidP="00EC1440">
            <w:pPr>
              <w:numPr>
                <w:ilvl w:val="0"/>
                <w:numId w:val="17"/>
              </w:numPr>
              <w:spacing w:after="120" w:line="240" w:lineRule="auto"/>
              <w:rPr>
                <w:i/>
                <w:color w:val="0070C0"/>
                <w:sz w:val="24"/>
                <w:szCs w:val="24"/>
              </w:rPr>
            </w:pPr>
            <w:r w:rsidRPr="00EC1440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C1440">
              <w:rPr>
                <w:i/>
                <w:color w:val="0070C0"/>
                <w:sz w:val="24"/>
                <w:szCs w:val="24"/>
              </w:rPr>
              <w:t>Ознайомитися з інструкцією з техніки безпеки при високовольтних випробуваннях і отримати допуск до виконання роботи.</w:t>
            </w:r>
          </w:p>
          <w:p w:rsidR="00EC1440" w:rsidRPr="00EC1440" w:rsidRDefault="00EC1440" w:rsidP="00EC1440">
            <w:pPr>
              <w:numPr>
                <w:ilvl w:val="0"/>
                <w:numId w:val="17"/>
              </w:numPr>
              <w:spacing w:after="120" w:line="240" w:lineRule="auto"/>
              <w:rPr>
                <w:i/>
                <w:color w:val="0070C0"/>
                <w:sz w:val="24"/>
                <w:szCs w:val="24"/>
              </w:rPr>
            </w:pPr>
            <w:r w:rsidRPr="00EC1440">
              <w:rPr>
                <w:i/>
                <w:color w:val="0070C0"/>
                <w:sz w:val="24"/>
                <w:szCs w:val="24"/>
              </w:rPr>
              <w:t xml:space="preserve"> Дослідити залежність пробивної напруги повітря від тиску в одно</w:t>
            </w:r>
            <w:r w:rsidRPr="00EC1440">
              <w:rPr>
                <w:i/>
                <w:color w:val="0070C0"/>
                <w:sz w:val="24"/>
                <w:szCs w:val="24"/>
              </w:rPr>
              <w:softHyphen/>
              <w:t>рідному електричному полі.</w:t>
            </w:r>
          </w:p>
          <w:p w:rsidR="00EC1440" w:rsidRPr="00EC1440" w:rsidRDefault="00EC1440" w:rsidP="00EC1440">
            <w:pPr>
              <w:numPr>
                <w:ilvl w:val="0"/>
                <w:numId w:val="17"/>
              </w:numPr>
              <w:spacing w:after="120" w:line="240" w:lineRule="auto"/>
              <w:rPr>
                <w:i/>
                <w:color w:val="0070C0"/>
                <w:sz w:val="24"/>
                <w:szCs w:val="24"/>
              </w:rPr>
            </w:pPr>
            <w:r w:rsidRPr="00EC1440">
              <w:rPr>
                <w:i/>
                <w:color w:val="0070C0"/>
                <w:sz w:val="24"/>
                <w:szCs w:val="24"/>
              </w:rPr>
              <w:t xml:space="preserve"> Побудувати графіки залежності пробивної напруги та електричної міцності повітря від тиску та пояснити їх.</w:t>
            </w:r>
          </w:p>
          <w:p w:rsidR="00EC1440" w:rsidRPr="00EC1440" w:rsidRDefault="00EC1440" w:rsidP="00EC1440">
            <w:pPr>
              <w:numPr>
                <w:ilvl w:val="0"/>
                <w:numId w:val="17"/>
              </w:numPr>
              <w:spacing w:after="120" w:line="240" w:lineRule="auto"/>
              <w:rPr>
                <w:i/>
                <w:color w:val="0070C0"/>
                <w:sz w:val="24"/>
                <w:szCs w:val="24"/>
              </w:rPr>
            </w:pPr>
            <w:r w:rsidRPr="00EC1440">
              <w:rPr>
                <w:i/>
                <w:color w:val="0070C0"/>
                <w:sz w:val="24"/>
                <w:szCs w:val="24"/>
              </w:rPr>
              <w:t xml:space="preserve"> Визначити у неоднорідному електричному полі значення пробивної напруги повітряного проміжку при різних відстанях між електродами.</w:t>
            </w:r>
          </w:p>
          <w:p w:rsidR="00EC1440" w:rsidRPr="00EC1440" w:rsidRDefault="00EC1440" w:rsidP="00EC1440">
            <w:pPr>
              <w:numPr>
                <w:ilvl w:val="0"/>
                <w:numId w:val="17"/>
              </w:numPr>
              <w:spacing w:after="120" w:line="240" w:lineRule="auto"/>
              <w:rPr>
                <w:i/>
                <w:color w:val="0070C0"/>
                <w:sz w:val="24"/>
                <w:szCs w:val="24"/>
              </w:rPr>
            </w:pPr>
            <w:r w:rsidRPr="00EC1440">
              <w:rPr>
                <w:i/>
                <w:color w:val="0070C0"/>
                <w:sz w:val="24"/>
                <w:szCs w:val="24"/>
              </w:rPr>
              <w:t xml:space="preserve"> Побудувати та пояснити залежність пробивної напруги та електрич</w:t>
            </w:r>
            <w:r w:rsidRPr="00EC1440">
              <w:rPr>
                <w:i/>
                <w:color w:val="0070C0"/>
                <w:sz w:val="24"/>
                <w:szCs w:val="24"/>
              </w:rPr>
              <w:softHyphen/>
              <w:t>ної міцності від відстані між електродами.</w:t>
            </w:r>
          </w:p>
          <w:p w:rsidR="00EC1440" w:rsidRPr="00EC1440" w:rsidRDefault="00EC1440" w:rsidP="00EC1440">
            <w:pPr>
              <w:numPr>
                <w:ilvl w:val="0"/>
                <w:numId w:val="17"/>
              </w:numPr>
              <w:spacing w:after="120" w:line="240" w:lineRule="auto"/>
              <w:rPr>
                <w:i/>
                <w:color w:val="0070C0"/>
                <w:sz w:val="24"/>
                <w:szCs w:val="24"/>
              </w:rPr>
            </w:pPr>
            <w:r w:rsidRPr="00EC1440">
              <w:rPr>
                <w:i/>
                <w:color w:val="0070C0"/>
                <w:sz w:val="24"/>
                <w:szCs w:val="24"/>
              </w:rPr>
              <w:t xml:space="preserve"> Визначити електричну міцність трансформаторного масла. Оцінити вплив домішок та зволоження на електричну міцність масла.</w:t>
            </w:r>
          </w:p>
          <w:p w:rsidR="00EC1440" w:rsidRPr="00EC1440" w:rsidRDefault="00EC1440" w:rsidP="00EC1440">
            <w:pPr>
              <w:numPr>
                <w:ilvl w:val="0"/>
                <w:numId w:val="17"/>
              </w:numPr>
              <w:spacing w:after="120" w:line="240" w:lineRule="auto"/>
              <w:rPr>
                <w:i/>
                <w:color w:val="0070C0"/>
                <w:sz w:val="24"/>
                <w:szCs w:val="24"/>
              </w:rPr>
            </w:pPr>
            <w:r w:rsidRPr="00EC1440">
              <w:rPr>
                <w:i/>
                <w:color w:val="0070C0"/>
                <w:sz w:val="24"/>
                <w:szCs w:val="24"/>
              </w:rPr>
              <w:t xml:space="preserve"> Підготувати звіт з роботи з врахуванням мети роботи, основних і до</w:t>
            </w:r>
            <w:r w:rsidRPr="00EC1440">
              <w:rPr>
                <w:i/>
                <w:color w:val="0070C0"/>
                <w:sz w:val="24"/>
                <w:szCs w:val="24"/>
              </w:rPr>
              <w:softHyphen/>
              <w:t>даткових завдань, наведених у методичних вказівках з конкретних роз</w:t>
            </w:r>
            <w:r w:rsidRPr="00EC1440">
              <w:rPr>
                <w:i/>
                <w:color w:val="0070C0"/>
                <w:sz w:val="24"/>
                <w:szCs w:val="24"/>
              </w:rPr>
              <w:softHyphen/>
              <w:t>ділів роботи.</w:t>
            </w:r>
          </w:p>
          <w:p w:rsidR="00FF635E" w:rsidRDefault="00D36DE6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36DE6">
              <w:rPr>
                <w:b/>
                <w:i/>
                <w:color w:val="0070C0"/>
                <w:sz w:val="24"/>
                <w:szCs w:val="24"/>
              </w:rPr>
              <w:t>Література</w:t>
            </w:r>
            <w:r w:rsidRPr="00D36DE6">
              <w:rPr>
                <w:i/>
                <w:color w:val="0070C0"/>
                <w:sz w:val="24"/>
                <w:szCs w:val="24"/>
              </w:rPr>
              <w:t xml:space="preserve"> [6], с. 22-29.</w:t>
            </w:r>
          </w:p>
          <w:p w:rsidR="008C4F8B" w:rsidRPr="00D36DE6" w:rsidRDefault="008C4F8B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FF635E" w:rsidTr="00FF635E">
        <w:tc>
          <w:tcPr>
            <w:tcW w:w="817" w:type="dxa"/>
          </w:tcPr>
          <w:p w:rsidR="00FF635E" w:rsidRDefault="00D36DE6" w:rsidP="00FF635E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9603" w:type="dxa"/>
          </w:tcPr>
          <w:p w:rsidR="00FF635E" w:rsidRDefault="00D36DE6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Колоквіум по діелектриках</w:t>
            </w:r>
          </w:p>
          <w:p w:rsidR="008C4F8B" w:rsidRDefault="008C4F8B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FF635E" w:rsidTr="00FF635E">
        <w:tc>
          <w:tcPr>
            <w:tcW w:w="817" w:type="dxa"/>
          </w:tcPr>
          <w:p w:rsidR="00FF635E" w:rsidRDefault="00D36DE6" w:rsidP="00FF635E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9603" w:type="dxa"/>
          </w:tcPr>
          <w:p w:rsidR="00D36DE6" w:rsidRDefault="00D36DE6" w:rsidP="00D36DE6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Дослідження електропровідності напівпровідників. </w:t>
            </w:r>
          </w:p>
          <w:p w:rsidR="00EC1440" w:rsidRPr="00EC1440" w:rsidRDefault="00EC1440" w:rsidP="00EC1440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Мета роботи –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дослідити вплив температури на електропровідність напівпровідників.</w:t>
            </w:r>
          </w:p>
          <w:p w:rsidR="00EC1440" w:rsidRPr="00EC1440" w:rsidRDefault="00EC1440" w:rsidP="00EC1440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lastRenderedPageBreak/>
              <w:t>Завдання на роботу</w:t>
            </w:r>
          </w:p>
          <w:p w:rsidR="00EC1440" w:rsidRPr="00EC1440" w:rsidRDefault="00EC1440" w:rsidP="00EC1440">
            <w:pPr>
              <w:numPr>
                <w:ilvl w:val="0"/>
                <w:numId w:val="18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Виміряти температурну залежність опору напівпровідникових елементів електронної техніки (або за вказівкою викладача питомого опору напівпровідникових матеріалів, методика визначення якого на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 xml:space="preserve">ведена у додатку) в діапазоні температур від кімнатної до 100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ym w:font="Symbol" w:char="F0B0"/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С.</w:t>
            </w:r>
          </w:p>
          <w:p w:rsidR="00EC1440" w:rsidRPr="00EC1440" w:rsidRDefault="00EC1440" w:rsidP="00EC1440">
            <w:pPr>
              <w:numPr>
                <w:ilvl w:val="0"/>
                <w:numId w:val="18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Побудувати температурну залежність опору напівпровідникових елементів (питомого опору напівпровідників) у лінійному масштабі.</w:t>
            </w:r>
          </w:p>
          <w:p w:rsidR="00EC1440" w:rsidRPr="00EC1440" w:rsidRDefault="00EC1440" w:rsidP="00EC1440">
            <w:pPr>
              <w:numPr>
                <w:ilvl w:val="0"/>
                <w:numId w:val="18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Визначити значення ТКR (ТКρ) напівпровідникових матеріалів (елементів) при температурі 60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ym w:font="Symbol" w:char="F0B0"/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 графічним методом.</w:t>
            </w:r>
          </w:p>
          <w:p w:rsidR="00EC1440" w:rsidRPr="00EC1440" w:rsidRDefault="00EC1440" w:rsidP="00EC1440">
            <w:pPr>
              <w:numPr>
                <w:ilvl w:val="0"/>
                <w:numId w:val="18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Побудувати температурну залежність опору напівпровідникових елементів (або питомого опору напівпровідникових матеріалів) у напівлога¬рифмічному масштабі lgρ = f (1/T)</w:t>
            </w:r>
          </w:p>
          <w:p w:rsidR="00EC1440" w:rsidRPr="00EC1440" w:rsidRDefault="00EC1440" w:rsidP="00EC1440">
            <w:pPr>
              <w:numPr>
                <w:ilvl w:val="0"/>
                <w:numId w:val="18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Визначити значення ширини забороненої зони напівпровідників.</w:t>
            </w:r>
          </w:p>
          <w:p w:rsidR="00EC1440" w:rsidRPr="00EC1440" w:rsidRDefault="00EC1440" w:rsidP="00EC1440">
            <w:pPr>
              <w:numPr>
                <w:ilvl w:val="0"/>
                <w:numId w:val="18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Обчислити теоретичні значення ТКR (ТКρ) напівпровідників (елементів) при температурі 60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ym w:font="Symbol" w:char="F0B0"/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С.</w:t>
            </w:r>
          </w:p>
          <w:p w:rsidR="00EC1440" w:rsidRPr="00EC1440" w:rsidRDefault="00EC1440" w:rsidP="00EC1440">
            <w:pPr>
              <w:numPr>
                <w:ilvl w:val="0"/>
                <w:numId w:val="18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Підготувати звіт з роботи з врахуванням мети роботи, основних і додаткових завдань, наведених у методичних вказівках з конкретних розділів роботи.</w:t>
            </w:r>
          </w:p>
          <w:p w:rsidR="00FF635E" w:rsidRDefault="00D36DE6" w:rsidP="00D36DE6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Література </w:t>
            </w:r>
            <w:r w:rsidRPr="00D36DE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[6], с. 29-36</w:t>
            </w:r>
          </w:p>
          <w:p w:rsidR="008C4F8B" w:rsidRPr="00D36DE6" w:rsidRDefault="008C4F8B" w:rsidP="00D36DE6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FF635E" w:rsidTr="00FF635E">
        <w:tc>
          <w:tcPr>
            <w:tcW w:w="817" w:type="dxa"/>
          </w:tcPr>
          <w:p w:rsidR="00FF635E" w:rsidRDefault="00D36DE6" w:rsidP="00FF635E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7</w:t>
            </w:r>
          </w:p>
        </w:tc>
        <w:tc>
          <w:tcPr>
            <w:tcW w:w="9603" w:type="dxa"/>
          </w:tcPr>
          <w:p w:rsidR="00D36DE6" w:rsidRDefault="00D36DE6" w:rsidP="00D36DE6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>Дослідження властивостей провідникових матеріалів.</w:t>
            </w:r>
            <w:r w:rsidRPr="00D36DE6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E66064" w:rsidRPr="00E66064" w:rsidRDefault="00E66064" w:rsidP="00E66064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Мета роботи – 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дослідити вплив температури на електропровідність провідникових матеріалів з високою питомою провідністю та високим питомим опором; визначити питому термоЕРС провідникових термопар.</w:t>
            </w:r>
          </w:p>
          <w:p w:rsidR="00E66064" w:rsidRPr="00E66064" w:rsidRDefault="00E66064" w:rsidP="00E66064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Завдання на роботу</w:t>
            </w:r>
          </w:p>
          <w:p w:rsidR="00E66064" w:rsidRPr="00E66064" w:rsidRDefault="00E66064" w:rsidP="00E66064">
            <w:pPr>
              <w:numPr>
                <w:ilvl w:val="0"/>
                <w:numId w:val="19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Виміряти залежності опору провідникових матеріалів від температу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ри і побудувати графіки цих залежностей. Розрахувати температурний коефіцієнт опору TKR для матеріалів, що досліджувалися.</w:t>
            </w:r>
          </w:p>
          <w:p w:rsidR="00E66064" w:rsidRPr="00E66064" w:rsidRDefault="00E66064" w:rsidP="00E66064">
            <w:pPr>
              <w:numPr>
                <w:ilvl w:val="0"/>
                <w:numId w:val="19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Паралельно з п.1 зняти залежності термоЕРС термопар від темпера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тури і побудувати відповідні графіки. Визначити питому термоЕРС для досліджених термопар.</w:t>
            </w:r>
          </w:p>
          <w:p w:rsidR="00E66064" w:rsidRPr="00E66064" w:rsidRDefault="00E66064" w:rsidP="00E66064">
            <w:pPr>
              <w:numPr>
                <w:ilvl w:val="0"/>
                <w:numId w:val="19"/>
              </w:num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Підготувати звіт з роботи з врахуванням мети роботи, основних і додаткових завдань, наведених у методичних вказівках з конкретних розділів роботи.</w:t>
            </w:r>
          </w:p>
          <w:p w:rsidR="00FF635E" w:rsidRDefault="00D36DE6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36DE6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Література </w:t>
            </w:r>
            <w:r w:rsidRPr="00D36DE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[6], с. 36-40.</w:t>
            </w:r>
          </w:p>
          <w:p w:rsidR="008C4F8B" w:rsidRPr="00D36DE6" w:rsidRDefault="008C4F8B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FF635E" w:rsidTr="00FF635E">
        <w:tc>
          <w:tcPr>
            <w:tcW w:w="817" w:type="dxa"/>
          </w:tcPr>
          <w:p w:rsidR="00FF635E" w:rsidRDefault="00EC1440" w:rsidP="00FF635E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9603" w:type="dxa"/>
          </w:tcPr>
          <w:p w:rsidR="00EC1440" w:rsidRDefault="00EC1440" w:rsidP="00D36DE6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>Дослідження властивостей феромагнітних матеріалів.</w:t>
            </w:r>
            <w:r w:rsidRPr="00EC1440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E66064" w:rsidRPr="00E66064" w:rsidRDefault="00E66064" w:rsidP="00E66064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Мета роботи – 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навчитися визначати основні характеристики феромаг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нітних матеріалів.</w:t>
            </w:r>
          </w:p>
          <w:p w:rsidR="00E66064" w:rsidRPr="00E66064" w:rsidRDefault="00E66064" w:rsidP="00E66064">
            <w:pPr>
              <w:spacing w:after="120" w:line="240" w:lineRule="auto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Завдання на роботу</w:t>
            </w:r>
          </w:p>
          <w:p w:rsidR="00E66064" w:rsidRPr="00E66064" w:rsidRDefault="00E66064" w:rsidP="00E66064">
            <w:pPr>
              <w:numPr>
                <w:ilvl w:val="0"/>
                <w:numId w:val="20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Розмагнітити зразок матеріалу, що досліджується, з допомогою ко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тушки з низькочастотним неоднорідним магнітним полем.</w:t>
            </w:r>
          </w:p>
          <w:p w:rsidR="00E66064" w:rsidRPr="00E66064" w:rsidRDefault="00E66064" w:rsidP="00E66064">
            <w:pPr>
              <w:numPr>
                <w:ilvl w:val="0"/>
                <w:numId w:val="20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Зняти основну криву намагнічування феромагнетика (за вибором ви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кладача) з допомогою пермеаметра Кепселя.</w:t>
            </w:r>
          </w:p>
          <w:p w:rsidR="00E66064" w:rsidRPr="00E66064" w:rsidRDefault="00E66064" w:rsidP="00E66064">
            <w:pPr>
              <w:numPr>
                <w:ilvl w:val="0"/>
                <w:numId w:val="20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Побудувати основну криву намагнічування. Визначити початкову µ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п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та максимальну µ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max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відносні магнітні проникності. Розрахувати та побуду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 xml:space="preserve">вати 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 xml:space="preserve">залежність відносної магнітної проникності µ від напруженості магнітного поля H. </w:t>
            </w:r>
          </w:p>
          <w:p w:rsidR="00E66064" w:rsidRPr="00E66064" w:rsidRDefault="00E66064" w:rsidP="00E66064">
            <w:pPr>
              <w:numPr>
                <w:ilvl w:val="0"/>
                <w:numId w:val="20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Виміряти статичну залежність магнітної індукції B від напруженості магнітного поля H для побудови граничної петлі гістерезису. Побуду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softHyphen/>
              <w:t>вати граничну петлю гістерезису та визначити індукцію насичення B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S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, залишкову індукцію В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r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і коерцитивну силу H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C</w:t>
            </w: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Визначити, до якого типу відноситься феромагнетик.</w:t>
            </w:r>
          </w:p>
          <w:p w:rsidR="00E66064" w:rsidRPr="00E66064" w:rsidRDefault="00E66064" w:rsidP="00E66064">
            <w:pPr>
              <w:numPr>
                <w:ilvl w:val="0"/>
                <w:numId w:val="20"/>
              </w:num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660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Підготувати звіт з роботи з врахуванням мети роботи, основних і додаткових завдань, наведених у методичних вказівках з конкретних розділів роботи.</w:t>
            </w:r>
          </w:p>
          <w:p w:rsidR="00FF635E" w:rsidRDefault="00EC1440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1440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Література 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[6], с. 40-47.</w:t>
            </w:r>
          </w:p>
          <w:p w:rsidR="008C4F8B" w:rsidRPr="00EC1440" w:rsidRDefault="008C4F8B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  <w:tr w:rsidR="00D36DE6" w:rsidTr="00FF635E">
        <w:tc>
          <w:tcPr>
            <w:tcW w:w="817" w:type="dxa"/>
          </w:tcPr>
          <w:p w:rsidR="00D36DE6" w:rsidRDefault="00EC1440" w:rsidP="00FF635E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9</w:t>
            </w:r>
          </w:p>
        </w:tc>
        <w:tc>
          <w:tcPr>
            <w:tcW w:w="9603" w:type="dxa"/>
          </w:tcPr>
          <w:p w:rsidR="00D36DE6" w:rsidRDefault="00EC1440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Колокв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ум по нап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впров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дниках, </w:t>
            </w:r>
            <w:proofErr w:type="gramStart"/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пров</w:t>
            </w:r>
            <w:proofErr w:type="gramEnd"/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</w:t>
            </w:r>
            <w:r w:rsidRPr="00EC1440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дниках та магнетиках</w:t>
            </w:r>
          </w:p>
          <w:p w:rsidR="008C4F8B" w:rsidRPr="00EC1440" w:rsidRDefault="008C4F8B" w:rsidP="00D36DE6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 w:rsidRPr="00086F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https://classroom.google.com/c/MTUyNzQwMzE0NzI3</w:t>
            </w:r>
          </w:p>
        </w:tc>
      </w:tr>
    </w:tbl>
    <w:p w:rsidR="00FF635E" w:rsidRPr="00FF635E" w:rsidRDefault="00FF635E" w:rsidP="00FF635E">
      <w:pPr>
        <w:spacing w:after="120" w:line="240" w:lineRule="auto"/>
        <w:jc w:val="center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  <w:r w:rsidR="00F677B9">
        <w:t>/аспіранта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2268"/>
      </w:tblGrid>
      <w:tr w:rsidR="00E66064" w:rsidTr="001D1210">
        <w:tc>
          <w:tcPr>
            <w:tcW w:w="993" w:type="dxa"/>
          </w:tcPr>
          <w:p w:rsidR="00E66064" w:rsidRPr="00D50D52" w:rsidRDefault="00E66064" w:rsidP="001D1210">
            <w:pPr>
              <w:ind w:left="142" w:hanging="142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50D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№з/п</w:t>
            </w:r>
          </w:p>
        </w:tc>
        <w:tc>
          <w:tcPr>
            <w:tcW w:w="6945" w:type="dxa"/>
          </w:tcPr>
          <w:p w:rsidR="00E66064" w:rsidRPr="00D50D52" w:rsidRDefault="00E66064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50D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Вид самостійної роботи</w:t>
            </w:r>
          </w:p>
        </w:tc>
        <w:tc>
          <w:tcPr>
            <w:tcW w:w="2268" w:type="dxa"/>
          </w:tcPr>
          <w:p w:rsidR="00E66064" w:rsidRPr="00D50D52" w:rsidRDefault="00E66064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50D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</w:t>
            </w:r>
          </w:p>
          <w:p w:rsidR="00E66064" w:rsidRPr="00D50D52" w:rsidRDefault="00E66064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50D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годин СРС</w:t>
            </w:r>
          </w:p>
        </w:tc>
      </w:tr>
      <w:tr w:rsidR="00E66064" w:rsidTr="001D1210">
        <w:tc>
          <w:tcPr>
            <w:tcW w:w="993" w:type="dxa"/>
          </w:tcPr>
          <w:p w:rsidR="00E66064" w:rsidRPr="00D50D52" w:rsidRDefault="00E66064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50D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66064" w:rsidRPr="00D50D52" w:rsidRDefault="00E66064" w:rsidP="001D1210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</w:t>
            </w:r>
            <w:r w:rsidRPr="0023533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ідготовка до аудиторних занять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вивчення лекційного матеріалу</w:t>
            </w:r>
          </w:p>
        </w:tc>
        <w:tc>
          <w:tcPr>
            <w:tcW w:w="2268" w:type="dxa"/>
          </w:tcPr>
          <w:p w:rsidR="00E66064" w:rsidRPr="008C4F8B" w:rsidRDefault="008C4F8B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18</w:t>
            </w:r>
          </w:p>
        </w:tc>
      </w:tr>
      <w:tr w:rsidR="00E66064" w:rsidTr="001D1210">
        <w:tc>
          <w:tcPr>
            <w:tcW w:w="993" w:type="dxa"/>
          </w:tcPr>
          <w:p w:rsidR="00E66064" w:rsidRPr="00D50D52" w:rsidRDefault="00E66064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50D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E66064" w:rsidRPr="00D50D52" w:rsidRDefault="00E66064" w:rsidP="001D1210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</w:t>
            </w:r>
            <w:r w:rsidRPr="0023533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роведення розрахунків за первинними даними, отриманими на лабораторних заняттях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побудова графіків, написання висновків</w:t>
            </w:r>
          </w:p>
        </w:tc>
        <w:tc>
          <w:tcPr>
            <w:tcW w:w="2268" w:type="dxa"/>
          </w:tcPr>
          <w:p w:rsidR="00E66064" w:rsidRPr="008C4F8B" w:rsidRDefault="008C4F8B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7</w:t>
            </w:r>
          </w:p>
        </w:tc>
      </w:tr>
      <w:tr w:rsidR="008C4F8B" w:rsidTr="001D1210">
        <w:tc>
          <w:tcPr>
            <w:tcW w:w="993" w:type="dxa"/>
          </w:tcPr>
          <w:p w:rsidR="008C4F8B" w:rsidRPr="00D50D52" w:rsidRDefault="008C4F8B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8C4F8B" w:rsidRDefault="008C4F8B" w:rsidP="001D1210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Підготовка до колоквіумів</w:t>
            </w:r>
          </w:p>
        </w:tc>
        <w:tc>
          <w:tcPr>
            <w:tcW w:w="2268" w:type="dxa"/>
          </w:tcPr>
          <w:p w:rsidR="008C4F8B" w:rsidRDefault="008C4F8B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4</w:t>
            </w:r>
          </w:p>
        </w:tc>
      </w:tr>
      <w:tr w:rsidR="00E66064" w:rsidTr="001D1210">
        <w:trPr>
          <w:trHeight w:val="291"/>
        </w:trPr>
        <w:tc>
          <w:tcPr>
            <w:tcW w:w="993" w:type="dxa"/>
          </w:tcPr>
          <w:p w:rsidR="00E66064" w:rsidRPr="00D50D52" w:rsidRDefault="00E66064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E66064" w:rsidRPr="0023533A" w:rsidRDefault="00E66064" w:rsidP="00E66064">
            <w:pPr>
              <w:pStyle w:val="2"/>
              <w:spacing w:after="0" w:line="240" w:lineRule="auto"/>
              <w:ind w:left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Виконання домашньої контрольної роботи (ДКР)</w:t>
            </w:r>
          </w:p>
        </w:tc>
        <w:tc>
          <w:tcPr>
            <w:tcW w:w="2268" w:type="dxa"/>
          </w:tcPr>
          <w:p w:rsidR="00E66064" w:rsidRPr="008C4F8B" w:rsidRDefault="008C4F8B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5</w:t>
            </w:r>
          </w:p>
        </w:tc>
      </w:tr>
      <w:tr w:rsidR="00E66064" w:rsidTr="001D1210">
        <w:tc>
          <w:tcPr>
            <w:tcW w:w="993" w:type="dxa"/>
          </w:tcPr>
          <w:p w:rsidR="00E66064" w:rsidRPr="00D50D52" w:rsidRDefault="00E66064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E66064" w:rsidRPr="0023533A" w:rsidRDefault="00E66064" w:rsidP="00E66064">
            <w:pPr>
              <w:pStyle w:val="2"/>
              <w:spacing w:after="0" w:line="240" w:lineRule="auto"/>
              <w:ind w:left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Підготовка до заліку</w:t>
            </w:r>
          </w:p>
        </w:tc>
        <w:tc>
          <w:tcPr>
            <w:tcW w:w="2268" w:type="dxa"/>
          </w:tcPr>
          <w:p w:rsidR="00E66064" w:rsidRPr="008C4F8B" w:rsidRDefault="008C4F8B" w:rsidP="001D1210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2</w:t>
            </w:r>
          </w:p>
        </w:tc>
      </w:tr>
    </w:tbl>
    <w:p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:rsidR="00DC08C9" w:rsidRPr="00DC08C9" w:rsidRDefault="00DC08C9" w:rsidP="00DC08C9">
      <w:pPr>
        <w:pStyle w:val="a0"/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DC08C9">
        <w:rPr>
          <w:rFonts w:asciiTheme="minorHAnsi" w:hAnsiTheme="minorHAnsi"/>
          <w:i/>
          <w:color w:val="0070C0"/>
          <w:sz w:val="24"/>
          <w:szCs w:val="24"/>
        </w:rPr>
        <w:t>Система вимог, які викладач ставить перед студентом:</w:t>
      </w:r>
    </w:p>
    <w:p w:rsidR="00DC08C9" w:rsidRPr="00DC08C9" w:rsidRDefault="00DC08C9" w:rsidP="00DC08C9">
      <w:pPr>
        <w:pStyle w:val="a0"/>
        <w:numPr>
          <w:ilvl w:val="0"/>
          <w:numId w:val="12"/>
        </w:numPr>
        <w:rPr>
          <w:rFonts w:asciiTheme="minorHAnsi" w:hAnsiTheme="minorHAnsi"/>
          <w:i/>
          <w:color w:val="0070C0"/>
          <w:sz w:val="24"/>
          <w:szCs w:val="24"/>
        </w:rPr>
      </w:pP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правила відвідування занять: відповідно до Наказу 1-273 від 14.09.2020 р. заборонено оцінювати присутність або відсутність здобувача на аудиторному занятті, в тому числі нараховувати заохочувальні або штрафні бали. Відповідно до РСО даної дисципліни бали нараховують за відповідні види навчальної активності на лекційних та </w:t>
      </w:r>
      <w:r w:rsidR="008C4F8B">
        <w:rPr>
          <w:rFonts w:asciiTheme="minorHAnsi" w:hAnsiTheme="minorHAnsi"/>
          <w:i/>
          <w:color w:val="0070C0"/>
          <w:sz w:val="24"/>
          <w:szCs w:val="24"/>
        </w:rPr>
        <w:t>лаборатор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>них заняттях. Відпрацювання лабораторних робіт з дисципліни є обов</w:t>
      </w:r>
      <w:r w:rsidRPr="00DC08C9">
        <w:rPr>
          <w:rFonts w:asciiTheme="minorHAnsi" w:hAnsiTheme="minorHAnsi"/>
          <w:i/>
          <w:color w:val="0070C0"/>
          <w:sz w:val="24"/>
          <w:szCs w:val="24"/>
          <w:lang w:val="ru-RU"/>
        </w:rPr>
        <w:t>’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язковою умовою допуску до </w:t>
      </w:r>
      <w:r w:rsidR="00C90A17">
        <w:rPr>
          <w:rFonts w:asciiTheme="minorHAnsi" w:hAnsiTheme="minorHAnsi"/>
          <w:i/>
          <w:color w:val="0070C0"/>
          <w:sz w:val="24"/>
          <w:szCs w:val="24"/>
        </w:rPr>
        <w:t>залік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>у;</w:t>
      </w:r>
    </w:p>
    <w:p w:rsidR="00DC08C9" w:rsidRPr="00DC08C9" w:rsidRDefault="00DC08C9" w:rsidP="00DC08C9">
      <w:pPr>
        <w:pStyle w:val="a0"/>
        <w:numPr>
          <w:ilvl w:val="0"/>
          <w:numId w:val="12"/>
        </w:numPr>
        <w:rPr>
          <w:rFonts w:asciiTheme="minorHAnsi" w:hAnsiTheme="minorHAnsi"/>
          <w:i/>
          <w:color w:val="0070C0"/>
          <w:sz w:val="24"/>
          <w:szCs w:val="24"/>
        </w:rPr>
      </w:pP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правила поведінки на заняттях: студент має можливість отримувати бали за відповідні види навчальної активності на лекційних та </w:t>
      </w:r>
      <w:r w:rsidR="008C4F8B">
        <w:rPr>
          <w:rFonts w:asciiTheme="minorHAnsi" w:hAnsiTheme="minorHAnsi"/>
          <w:i/>
          <w:color w:val="0070C0"/>
          <w:sz w:val="24"/>
          <w:szCs w:val="24"/>
        </w:rPr>
        <w:t>лабораторних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 заняттях, передбачені РСО дисципліни. Використання засобів зв’язку для пошуку інформації на гугл-диску викладача, в інтернеті, в дистанційному курсі на платформі </w:t>
      </w:r>
      <w:r w:rsidR="008C4F8B" w:rsidRPr="008C4F8B">
        <w:rPr>
          <w:rFonts w:asciiTheme="minorHAnsi" w:hAnsiTheme="minorHAnsi"/>
          <w:i/>
          <w:color w:val="0070C0"/>
          <w:sz w:val="24"/>
          <w:szCs w:val="24"/>
        </w:rPr>
        <w:t>classroom.google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 здійснюється за умови вказівки викладача;</w:t>
      </w:r>
    </w:p>
    <w:p w:rsidR="00DC08C9" w:rsidRPr="00DC08C9" w:rsidRDefault="00DC08C9" w:rsidP="00DC08C9">
      <w:pPr>
        <w:pStyle w:val="a0"/>
        <w:numPr>
          <w:ilvl w:val="0"/>
          <w:numId w:val="12"/>
        </w:numPr>
        <w:rPr>
          <w:rFonts w:asciiTheme="minorHAnsi" w:hAnsiTheme="minorHAnsi"/>
          <w:i/>
          <w:color w:val="0070C0"/>
          <w:sz w:val="24"/>
          <w:szCs w:val="24"/>
        </w:rPr>
      </w:pPr>
      <w:r w:rsidRPr="00DC08C9">
        <w:rPr>
          <w:rFonts w:asciiTheme="minorHAnsi" w:hAnsiTheme="minorHAnsi"/>
          <w:i/>
          <w:color w:val="0070C0"/>
          <w:sz w:val="24"/>
          <w:szCs w:val="24"/>
        </w:rPr>
        <w:t>правила захисту лабораторних робіт: допускається як індивідуальний захист лабораторних робіт, так і колективний (у складі бригади, склад якої визначають на першому лабораторному занятті). В обох випадках оцінюють індивідуальні відповіді кожного студента.</w:t>
      </w:r>
    </w:p>
    <w:p w:rsidR="00DC08C9" w:rsidRPr="00DC08C9" w:rsidRDefault="00DC08C9" w:rsidP="00DC08C9">
      <w:pPr>
        <w:pStyle w:val="a0"/>
        <w:numPr>
          <w:ilvl w:val="0"/>
          <w:numId w:val="12"/>
        </w:numPr>
        <w:rPr>
          <w:rFonts w:asciiTheme="minorHAnsi" w:hAnsiTheme="minorHAnsi"/>
          <w:i/>
          <w:color w:val="0070C0"/>
          <w:sz w:val="24"/>
          <w:szCs w:val="24"/>
        </w:rPr>
      </w:pP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правила захисту індивідуальних завдань: захист </w:t>
      </w:r>
      <w:r w:rsidR="00C90A17">
        <w:rPr>
          <w:rFonts w:asciiTheme="minorHAnsi" w:hAnsiTheme="minorHAnsi"/>
          <w:i/>
          <w:color w:val="0070C0"/>
          <w:sz w:val="24"/>
          <w:szCs w:val="24"/>
        </w:rPr>
        <w:t>домашньої контрольної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 роботи з дисципліни здійснюється індивідуально і лише у випадку, коли студент не погоджується 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lastRenderedPageBreak/>
        <w:t xml:space="preserve">із нарахованими балами за результатами перевірки </w:t>
      </w:r>
      <w:r w:rsidR="00C90A17">
        <w:rPr>
          <w:rFonts w:asciiTheme="minorHAnsi" w:hAnsiTheme="minorHAnsi"/>
          <w:i/>
          <w:color w:val="0070C0"/>
          <w:sz w:val="24"/>
          <w:szCs w:val="24"/>
        </w:rPr>
        <w:t>ДК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Р (за умови дотримання календарного плану виконання </w:t>
      </w:r>
      <w:r w:rsidR="00C90A17">
        <w:rPr>
          <w:rFonts w:asciiTheme="minorHAnsi" w:hAnsiTheme="minorHAnsi"/>
          <w:i/>
          <w:color w:val="0070C0"/>
          <w:sz w:val="24"/>
          <w:szCs w:val="24"/>
        </w:rPr>
        <w:t>ДК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>Р)</w:t>
      </w:r>
      <w:r w:rsidR="008C4F8B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350402">
        <w:rPr>
          <w:rFonts w:asciiTheme="minorHAnsi" w:hAnsiTheme="minorHAnsi"/>
          <w:i/>
          <w:color w:val="0070C0"/>
          <w:sz w:val="24"/>
          <w:szCs w:val="24"/>
        </w:rPr>
        <w:t>Виконання ДКР є обов'язковим для допуску до заліку.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>;</w:t>
      </w:r>
    </w:p>
    <w:p w:rsidR="00DC08C9" w:rsidRPr="00DC08C9" w:rsidRDefault="00DC08C9" w:rsidP="00DC08C9">
      <w:pPr>
        <w:pStyle w:val="a0"/>
        <w:numPr>
          <w:ilvl w:val="0"/>
          <w:numId w:val="12"/>
        </w:numPr>
        <w:rPr>
          <w:rFonts w:asciiTheme="minorHAnsi" w:hAnsiTheme="minorHAnsi"/>
          <w:i/>
          <w:color w:val="0070C0"/>
          <w:sz w:val="24"/>
          <w:szCs w:val="24"/>
        </w:rPr>
      </w:pP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правила призначення заохочувальних та штрафних балів: заохочувальні та штрафні бали не входять до основної шкали РСО, а їх сума не перевищує 10% стартової шкали. Штрафні бали нараховують за несвоєчасне виконання </w:t>
      </w:r>
      <w:r w:rsidR="00C90A17">
        <w:rPr>
          <w:rFonts w:asciiTheme="minorHAnsi" w:hAnsiTheme="minorHAnsi"/>
          <w:i/>
          <w:color w:val="0070C0"/>
          <w:sz w:val="24"/>
          <w:szCs w:val="24"/>
        </w:rPr>
        <w:t>ДК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>Р та несвоєчасний захист лабораторних робіт.</w:t>
      </w:r>
    </w:p>
    <w:p w:rsidR="00DC08C9" w:rsidRPr="00DC08C9" w:rsidRDefault="00DC08C9" w:rsidP="00DC08C9">
      <w:pPr>
        <w:pStyle w:val="a0"/>
        <w:numPr>
          <w:ilvl w:val="0"/>
          <w:numId w:val="12"/>
        </w:numPr>
        <w:rPr>
          <w:rFonts w:asciiTheme="minorHAnsi" w:hAnsiTheme="minorHAnsi"/>
          <w:i/>
          <w:color w:val="0070C0"/>
          <w:sz w:val="24"/>
          <w:szCs w:val="24"/>
        </w:rPr>
      </w:pP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політика дедлайнів та перескладань: несвоєчасне виконання </w:t>
      </w:r>
      <w:r w:rsidR="00C90A17">
        <w:rPr>
          <w:rFonts w:asciiTheme="minorHAnsi" w:hAnsiTheme="minorHAnsi"/>
          <w:i/>
          <w:color w:val="0070C0"/>
          <w:sz w:val="24"/>
          <w:szCs w:val="24"/>
        </w:rPr>
        <w:t>ДК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Р та несвоєчасний захист лабораторних робіт передбачають нарахування штрафних балів. Перескладання захисту лабораторних робіт та результатів </w:t>
      </w:r>
      <w:r w:rsidR="00C90A17">
        <w:rPr>
          <w:rFonts w:asciiTheme="minorHAnsi" w:hAnsiTheme="minorHAnsi"/>
          <w:i/>
          <w:color w:val="0070C0"/>
          <w:sz w:val="24"/>
          <w:szCs w:val="24"/>
        </w:rPr>
        <w:t>Д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>КР не передбачено;</w:t>
      </w:r>
    </w:p>
    <w:p w:rsidR="00DC08C9" w:rsidRPr="00DC08C9" w:rsidRDefault="00DC08C9" w:rsidP="00DC08C9">
      <w:pPr>
        <w:pStyle w:val="a0"/>
        <w:numPr>
          <w:ilvl w:val="0"/>
          <w:numId w:val="12"/>
        </w:numPr>
        <w:rPr>
          <w:rFonts w:asciiTheme="minorHAnsi" w:hAnsiTheme="minorHAnsi"/>
          <w:i/>
          <w:color w:val="0070C0"/>
          <w:sz w:val="24"/>
          <w:szCs w:val="24"/>
        </w:rPr>
      </w:pPr>
      <w:r w:rsidRPr="00DC08C9">
        <w:rPr>
          <w:rFonts w:asciiTheme="minorHAnsi" w:hAnsiTheme="minorHAnsi"/>
          <w:i/>
          <w:color w:val="0070C0"/>
          <w:sz w:val="24"/>
          <w:szCs w:val="24"/>
        </w:rPr>
        <w:t>політика щодо академічної доброчесності: Кодекс честі Національного технічного університету України «Київський політехнічний інститут» https://kpi.ua/files/honorcode.pdf встановлює загальні моральні принципи, правила етичної поведінки осіб та передбачає політику академічної доброчесності для осіб, що працюють і навчаються в університеті, якими вони мають керуватись у своїй діяльності, в тому числі при вивченні та складанні контрольних заходів з дисципліни «Електр</w:t>
      </w:r>
      <w:r w:rsidR="00C90A17">
        <w:rPr>
          <w:rFonts w:asciiTheme="minorHAnsi" w:hAnsiTheme="minorHAnsi"/>
          <w:i/>
          <w:color w:val="0070C0"/>
          <w:sz w:val="24"/>
          <w:szCs w:val="24"/>
        </w:rPr>
        <w:t>отехнічні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C90A17">
        <w:rPr>
          <w:rFonts w:asciiTheme="minorHAnsi" w:hAnsiTheme="minorHAnsi"/>
          <w:i/>
          <w:color w:val="0070C0"/>
          <w:sz w:val="24"/>
          <w:szCs w:val="24"/>
        </w:rPr>
        <w:t>матеріали</w:t>
      </w:r>
      <w:r w:rsidRPr="00DC08C9">
        <w:rPr>
          <w:rFonts w:asciiTheme="minorHAnsi" w:hAnsiTheme="minorHAnsi"/>
          <w:i/>
          <w:color w:val="0070C0"/>
          <w:sz w:val="24"/>
          <w:szCs w:val="24"/>
        </w:rPr>
        <w:t>»;</w:t>
      </w:r>
    </w:p>
    <w:p w:rsidR="00DC08C9" w:rsidRPr="00DC08C9" w:rsidRDefault="00DC08C9" w:rsidP="00DC08C9">
      <w:pPr>
        <w:pStyle w:val="a0"/>
        <w:numPr>
          <w:ilvl w:val="0"/>
          <w:numId w:val="12"/>
        </w:numPr>
        <w:rPr>
          <w:rFonts w:asciiTheme="minorHAnsi" w:hAnsiTheme="minorHAnsi"/>
          <w:i/>
          <w:color w:val="0070C0"/>
          <w:sz w:val="24"/>
          <w:szCs w:val="24"/>
        </w:rPr>
      </w:pPr>
      <w:r w:rsidRPr="00DC08C9">
        <w:rPr>
          <w:rFonts w:asciiTheme="minorHAnsi" w:hAnsiTheme="minorHAnsi"/>
          <w:i/>
          <w:color w:val="0070C0"/>
          <w:sz w:val="24"/>
          <w:szCs w:val="24"/>
        </w:rPr>
        <w:t xml:space="preserve">при використанні цифрових засобів зв’язку з викладачем (мобільний зв’язок, електронна пошта, переписка на форумах та у соц.мережах тощо) необхідно дотримуватись загальноприйнятих етичних норм, зокрема бути ввічливим та обмежувати спілкування робочим часом викладача. </w:t>
      </w:r>
    </w:p>
    <w:p w:rsidR="00DC08C9" w:rsidRPr="0023533A" w:rsidRDefault="00DC08C9" w:rsidP="00DC08C9">
      <w:pPr>
        <w:pStyle w:val="a0"/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:rsidR="004A6336" w:rsidRPr="00C90A17" w:rsidRDefault="004A6336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90A17">
        <w:rPr>
          <w:rFonts w:asciiTheme="minorHAnsi" w:hAnsiTheme="minorHAnsi"/>
          <w:i/>
          <w:color w:val="0070C0"/>
          <w:sz w:val="24"/>
          <w:szCs w:val="24"/>
        </w:rPr>
        <w:t>Поточний контроль: експрес-опитування, опитування за темою заняття</w:t>
      </w:r>
      <w:r w:rsidR="00350402">
        <w:rPr>
          <w:rFonts w:asciiTheme="minorHAnsi" w:hAnsiTheme="minorHAnsi"/>
          <w:i/>
          <w:color w:val="0070C0"/>
          <w:sz w:val="24"/>
          <w:szCs w:val="24"/>
        </w:rPr>
        <w:t xml:space="preserve"> на лекціях та під час захисту лабораторних робіт</w:t>
      </w:r>
      <w:r w:rsidR="00B40317" w:rsidRPr="00C90A17">
        <w:rPr>
          <w:rFonts w:asciiTheme="minorHAnsi" w:hAnsiTheme="minorHAnsi"/>
          <w:i/>
          <w:color w:val="0070C0"/>
          <w:sz w:val="24"/>
          <w:szCs w:val="24"/>
        </w:rPr>
        <w:t xml:space="preserve">, </w:t>
      </w:r>
      <w:r w:rsidR="00C90A17" w:rsidRPr="00C90A17">
        <w:rPr>
          <w:rFonts w:asciiTheme="minorHAnsi" w:hAnsiTheme="minorHAnsi"/>
          <w:i/>
          <w:color w:val="0070C0"/>
          <w:sz w:val="24"/>
          <w:szCs w:val="24"/>
        </w:rPr>
        <w:t>Д</w:t>
      </w:r>
      <w:r w:rsidR="00B40317" w:rsidRPr="00C90A17">
        <w:rPr>
          <w:rFonts w:asciiTheme="minorHAnsi" w:hAnsiTheme="minorHAnsi"/>
          <w:i/>
          <w:color w:val="0070C0"/>
          <w:sz w:val="24"/>
          <w:szCs w:val="24"/>
        </w:rPr>
        <w:t>КР, тест</w:t>
      </w:r>
      <w:r w:rsidR="00350402">
        <w:rPr>
          <w:rFonts w:asciiTheme="minorHAnsi" w:hAnsiTheme="minorHAnsi"/>
          <w:i/>
          <w:color w:val="0070C0"/>
          <w:sz w:val="24"/>
          <w:szCs w:val="24"/>
        </w:rPr>
        <w:t>и</w:t>
      </w:r>
      <w:r w:rsidRPr="00C90A17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4A6336" w:rsidRPr="00C90A17" w:rsidRDefault="00B40317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90A17">
        <w:rPr>
          <w:rFonts w:asciiTheme="minorHAnsi" w:hAnsiTheme="minorHAnsi"/>
          <w:i/>
          <w:color w:val="0070C0"/>
          <w:sz w:val="24"/>
          <w:szCs w:val="24"/>
        </w:rPr>
        <w:t>Календарний контроль</w:t>
      </w:r>
      <w:r w:rsidR="004A6336" w:rsidRPr="00C90A17">
        <w:rPr>
          <w:rFonts w:asciiTheme="minorHAnsi" w:hAnsiTheme="minorHAnsi"/>
          <w:i/>
          <w:color w:val="0070C0"/>
          <w:sz w:val="24"/>
          <w:szCs w:val="24"/>
        </w:rPr>
        <w:t>:</w:t>
      </w:r>
      <w:r w:rsidRPr="00C90A17">
        <w:rPr>
          <w:rFonts w:asciiTheme="minorHAnsi" w:hAnsiTheme="minorHAnsi"/>
          <w:i/>
          <w:color w:val="0070C0"/>
          <w:sz w:val="24"/>
          <w:szCs w:val="24"/>
        </w:rPr>
        <w:t xml:space="preserve"> провадиться двічі на семестр як моніторинг поточного стану виконання вимог силабусу</w:t>
      </w:r>
      <w:r w:rsidR="00350402">
        <w:rPr>
          <w:rFonts w:asciiTheme="minorHAnsi" w:hAnsiTheme="minorHAnsi"/>
          <w:i/>
          <w:color w:val="0070C0"/>
          <w:sz w:val="24"/>
          <w:szCs w:val="24"/>
        </w:rPr>
        <w:t xml:space="preserve"> і оцінюється в балах</w:t>
      </w:r>
      <w:r w:rsidRPr="00C90A17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4A6336" w:rsidRPr="00C90A17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90A17">
        <w:rPr>
          <w:rFonts w:asciiTheme="minorHAnsi" w:hAnsiTheme="minorHAnsi"/>
          <w:bCs/>
          <w:i/>
          <w:color w:val="0070C0"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C90A17">
        <w:rPr>
          <w:rFonts w:asciiTheme="minorHAnsi" w:hAnsiTheme="minorHAnsi"/>
          <w:i/>
          <w:color w:val="0070C0"/>
          <w:sz w:val="24"/>
          <w:szCs w:val="24"/>
        </w:rPr>
        <w:t>: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C90A17" w:rsidRPr="001D1210" w:rsidTr="00350402">
        <w:trPr>
          <w:jc w:val="center"/>
        </w:trPr>
        <w:tc>
          <w:tcPr>
            <w:tcW w:w="3119" w:type="dxa"/>
          </w:tcPr>
          <w:p w:rsidR="004A6336" w:rsidRPr="001D1210" w:rsidRDefault="004A6336" w:rsidP="001D12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</w:pPr>
            <w:r w:rsidRPr="001D1210"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1D1210" w:rsidRDefault="004A6336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12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Оцінка</w:t>
            </w:r>
          </w:p>
        </w:tc>
      </w:tr>
      <w:tr w:rsidR="00C90A17" w:rsidRPr="001D1210" w:rsidTr="00350402">
        <w:trPr>
          <w:jc w:val="center"/>
        </w:trPr>
        <w:tc>
          <w:tcPr>
            <w:tcW w:w="3119" w:type="dxa"/>
          </w:tcPr>
          <w:p w:rsidR="004A6336" w:rsidRPr="001D1210" w:rsidRDefault="004A6336" w:rsidP="001D12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</w:pPr>
            <w:r w:rsidRPr="001D1210"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1D1210" w:rsidRDefault="004A6336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12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Відмінно</w:t>
            </w:r>
          </w:p>
        </w:tc>
      </w:tr>
      <w:tr w:rsidR="00C90A17" w:rsidRPr="001D1210" w:rsidTr="00350402">
        <w:trPr>
          <w:jc w:val="center"/>
        </w:trPr>
        <w:tc>
          <w:tcPr>
            <w:tcW w:w="3119" w:type="dxa"/>
          </w:tcPr>
          <w:p w:rsidR="004A6336" w:rsidRPr="001D1210" w:rsidRDefault="004A6336" w:rsidP="001D12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</w:pPr>
            <w:r w:rsidRPr="001D1210"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1D1210" w:rsidRDefault="004A6336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12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Дуже добре</w:t>
            </w:r>
          </w:p>
        </w:tc>
      </w:tr>
      <w:tr w:rsidR="00C90A17" w:rsidRPr="001D1210" w:rsidTr="00350402">
        <w:trPr>
          <w:jc w:val="center"/>
        </w:trPr>
        <w:tc>
          <w:tcPr>
            <w:tcW w:w="3119" w:type="dxa"/>
          </w:tcPr>
          <w:p w:rsidR="004A6336" w:rsidRPr="001D1210" w:rsidRDefault="004A6336" w:rsidP="001D12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</w:pPr>
            <w:r w:rsidRPr="001D1210"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1D1210" w:rsidRDefault="004A6336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12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Добре</w:t>
            </w:r>
          </w:p>
        </w:tc>
      </w:tr>
      <w:tr w:rsidR="00C90A17" w:rsidRPr="001D1210" w:rsidTr="00350402">
        <w:trPr>
          <w:jc w:val="center"/>
        </w:trPr>
        <w:tc>
          <w:tcPr>
            <w:tcW w:w="3119" w:type="dxa"/>
          </w:tcPr>
          <w:p w:rsidR="004A6336" w:rsidRPr="001D1210" w:rsidRDefault="004A6336" w:rsidP="001D12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</w:pPr>
            <w:r w:rsidRPr="001D1210"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1D1210" w:rsidRDefault="004A6336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12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Задовільно</w:t>
            </w:r>
          </w:p>
        </w:tc>
      </w:tr>
      <w:tr w:rsidR="00C90A17" w:rsidRPr="001D1210" w:rsidTr="00350402">
        <w:trPr>
          <w:jc w:val="center"/>
        </w:trPr>
        <w:tc>
          <w:tcPr>
            <w:tcW w:w="3119" w:type="dxa"/>
          </w:tcPr>
          <w:p w:rsidR="004A6336" w:rsidRPr="001D1210" w:rsidRDefault="004A6336" w:rsidP="001D12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</w:pPr>
            <w:r w:rsidRPr="001D1210"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1D1210" w:rsidRDefault="004A6336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12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Достатньо</w:t>
            </w:r>
          </w:p>
        </w:tc>
      </w:tr>
      <w:tr w:rsidR="00C90A17" w:rsidRPr="001D1210" w:rsidTr="00350402">
        <w:trPr>
          <w:jc w:val="center"/>
        </w:trPr>
        <w:tc>
          <w:tcPr>
            <w:tcW w:w="3119" w:type="dxa"/>
          </w:tcPr>
          <w:p w:rsidR="004A6336" w:rsidRPr="001D1210" w:rsidRDefault="004A6336" w:rsidP="001D12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</w:pPr>
            <w:r w:rsidRPr="001D1210">
              <w:rPr>
                <w:rFonts w:asciiTheme="minorHAnsi" w:eastAsia="Times New Roman" w:hAnsiTheme="minorHAnsi"/>
                <w:i/>
                <w:color w:val="0070C0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1D1210" w:rsidRDefault="004A6336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12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Незадовільно</w:t>
            </w:r>
          </w:p>
        </w:tc>
      </w:tr>
      <w:tr w:rsidR="00C90A17" w:rsidRPr="001D1210" w:rsidTr="00350402">
        <w:trPr>
          <w:jc w:val="center"/>
        </w:trPr>
        <w:tc>
          <w:tcPr>
            <w:tcW w:w="3119" w:type="dxa"/>
            <w:vAlign w:val="center"/>
          </w:tcPr>
          <w:p w:rsidR="004A6336" w:rsidRPr="001D1210" w:rsidRDefault="004A6336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12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1D1210" w:rsidRDefault="004A6336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12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 допущено</w:t>
            </w:r>
          </w:p>
        </w:tc>
      </w:tr>
      <w:tr w:rsidR="00E3048D" w:rsidRPr="001D1210" w:rsidTr="00350402">
        <w:trPr>
          <w:jc w:val="center"/>
        </w:trPr>
        <w:tc>
          <w:tcPr>
            <w:tcW w:w="3119" w:type="dxa"/>
            <w:vAlign w:val="center"/>
          </w:tcPr>
          <w:p w:rsidR="00E3048D" w:rsidRPr="00001271" w:rsidRDefault="00E3048D" w:rsidP="000012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Порушення </w:t>
            </w:r>
            <w:r w:rsidR="000012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принципів академічної доброчесності</w:t>
            </w:r>
          </w:p>
        </w:tc>
        <w:tc>
          <w:tcPr>
            <w:tcW w:w="2977" w:type="dxa"/>
            <w:vAlign w:val="center"/>
          </w:tcPr>
          <w:p w:rsidR="00E3048D" w:rsidRPr="001D1210" w:rsidRDefault="00001271" w:rsidP="001D1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Усунений</w:t>
            </w:r>
            <w:bookmarkStart w:id="0" w:name="_GoBack"/>
            <w:bookmarkEnd w:id="0"/>
          </w:p>
        </w:tc>
      </w:tr>
    </w:tbl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Рейтинг студентів з дисципліни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складається з балі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в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за виконання таких робіт:</w:t>
      </w:r>
    </w:p>
    <w:p w:rsidR="001D1210" w:rsidRPr="001D1210" w:rsidRDefault="001D1210" w:rsidP="001D1210">
      <w:pPr>
        <w:numPr>
          <w:ilvl w:val="0"/>
          <w:numId w:val="26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виконання</w:t>
      </w:r>
      <w:r w:rsidR="00F92DAE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і захист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7 лабораторних робі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т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, </w:t>
      </w:r>
    </w:p>
    <w:p w:rsidR="001D1210" w:rsidRPr="001D1210" w:rsidRDefault="001D1210" w:rsidP="001D1210">
      <w:pPr>
        <w:numPr>
          <w:ilvl w:val="0"/>
          <w:numId w:val="26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написання домашньої контрольної роботи,</w:t>
      </w:r>
    </w:p>
    <w:p w:rsidR="001D1210" w:rsidRPr="001D1210" w:rsidRDefault="001D1210" w:rsidP="001D1210">
      <w:pPr>
        <w:numPr>
          <w:ilvl w:val="0"/>
          <w:numId w:val="26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робота над лекційним матер</w:t>
      </w:r>
      <w:r w:rsidR="00F92DAE">
        <w:rPr>
          <w:rFonts w:asciiTheme="minorHAnsi" w:hAnsiTheme="minorHAnsi"/>
          <w:i/>
          <w:color w:val="0070C0"/>
          <w:sz w:val="24"/>
          <w:szCs w:val="24"/>
        </w:rPr>
        <w:t>і</w:t>
      </w:r>
      <w:r w:rsidR="00F92DAE">
        <w:rPr>
          <w:rFonts w:asciiTheme="minorHAnsi" w:hAnsiTheme="minorHAnsi"/>
          <w:i/>
          <w:color w:val="0070C0"/>
          <w:sz w:val="24"/>
          <w:szCs w:val="24"/>
          <w:lang w:val="ru-RU"/>
        </w:rPr>
        <w:t>алом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,</w:t>
      </w:r>
      <w:r w:rsidR="00F92DAE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опитування </w:t>
      </w:r>
      <w:proofErr w:type="gramStart"/>
      <w:r w:rsidR="00F92DAE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="00F92DAE">
        <w:rPr>
          <w:rFonts w:asciiTheme="minorHAnsi" w:hAnsiTheme="minorHAnsi"/>
          <w:i/>
          <w:color w:val="0070C0"/>
          <w:sz w:val="24"/>
          <w:szCs w:val="24"/>
          <w:lang w:val="ru-RU"/>
        </w:rPr>
        <w:t>ід час лекц</w:t>
      </w:r>
      <w:r w:rsidR="00F92DAE">
        <w:rPr>
          <w:rFonts w:asciiTheme="minorHAnsi" w:hAnsiTheme="minorHAnsi"/>
          <w:i/>
          <w:color w:val="0070C0"/>
          <w:sz w:val="24"/>
          <w:szCs w:val="24"/>
        </w:rPr>
        <w:t>ії</w:t>
      </w:r>
    </w:p>
    <w:p w:rsidR="001D1210" w:rsidRPr="001D1210" w:rsidRDefault="001D1210" w:rsidP="001D1210">
      <w:pPr>
        <w:numPr>
          <w:ilvl w:val="0"/>
          <w:numId w:val="26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семестровий контроль - залік.</w:t>
      </w:r>
    </w:p>
    <w:p w:rsidR="001D1210" w:rsidRPr="001D1210" w:rsidRDefault="001D1210" w:rsidP="001D1210">
      <w:pPr>
        <w:numPr>
          <w:ilvl w:val="0"/>
          <w:numId w:val="22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Система рейтингових (вагових) балі</w:t>
      </w:r>
      <w:proofErr w:type="gramStart"/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в</w:t>
      </w:r>
      <w:proofErr w:type="gramEnd"/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 та критеріїв оцінювання</w:t>
      </w:r>
    </w:p>
    <w:p w:rsidR="001D1210" w:rsidRPr="001D1210" w:rsidRDefault="001D1210" w:rsidP="001D1210">
      <w:pPr>
        <w:numPr>
          <w:ilvl w:val="0"/>
          <w:numId w:val="25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Виконання лабораторної роботи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(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ідготовка до виконання лабораторної роботи, проведення експериментів, оформлення  звіту і захист лабораторної роботи). 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Ваговий бал – 8. 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Максимальна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кількість рейтингових балів при виконанні перерахованих умов: </w:t>
      </w:r>
      <w:r w:rsidR="00F92DAE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10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х7=</w:t>
      </w:r>
      <w:r w:rsidR="00F92DAE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70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.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Критерії оцінювання:</w:t>
      </w:r>
    </w:p>
    <w:p w:rsidR="001D1210" w:rsidRPr="001D1210" w:rsidRDefault="001D1210" w:rsidP="001D1210">
      <w:pPr>
        <w:numPr>
          <w:ilvl w:val="0"/>
          <w:numId w:val="24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своєчасне і повне виконання лабораторної роботи і задовільна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ідготовка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lastRenderedPageBreak/>
        <w:t>до виконання наступної (повністю оформлений звіт з виконаної  роботи,</w:t>
      </w:r>
      <w:proofErr w:type="gramEnd"/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задові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льне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оформлення  розрахунково-графічної частини, повний аналіз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результатів і змістовні висновки за результатами роботи,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ідготовлений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протокол звіту до наступної роботи, студент ознайомився з метою,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задачами і методикою виконання наступної роботи)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8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</w:t>
      </w:r>
    </w:p>
    <w:p w:rsidR="001D1210" w:rsidRPr="001D1210" w:rsidRDefault="001D1210" w:rsidP="001D1210">
      <w:pPr>
        <w:numPr>
          <w:ilvl w:val="0"/>
          <w:numId w:val="24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повне, але несвоєчасне виконання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6</w:t>
      </w:r>
    </w:p>
    <w:p w:rsidR="001D1210" w:rsidRPr="001D1210" w:rsidRDefault="001D1210" w:rsidP="001D1210">
      <w:pPr>
        <w:numPr>
          <w:ilvl w:val="0"/>
          <w:numId w:val="24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попередня робота виконана,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ідготовлено звіт, дано повний аналіз результатів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роботи і зроблено змістовні висновки за ними, але розрахунково-графічна 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частина  виконана незадовільно,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ідготовка до виконання наступної 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лабораторної роботи задовільна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7</w:t>
      </w:r>
    </w:p>
    <w:p w:rsidR="001D1210" w:rsidRPr="001D1210" w:rsidRDefault="001D1210" w:rsidP="001D1210">
      <w:pPr>
        <w:numPr>
          <w:ilvl w:val="0"/>
          <w:numId w:val="23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попередня робота виконана,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ідготовлено звіт, але розрахунково-графічна 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частина незадовільна, відсутні аналіз і висновки,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ідготовка до виконання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наступної лабораторної роботи задовільна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6</w:t>
      </w:r>
    </w:p>
    <w:p w:rsidR="001D1210" w:rsidRPr="001D1210" w:rsidRDefault="001D1210" w:rsidP="001D1210">
      <w:pPr>
        <w:numPr>
          <w:ilvl w:val="0"/>
          <w:numId w:val="23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звіт з однієї попередньої робота не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ідготовлений, підготовка до виконання 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наступної лабораторної роботи задовільна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5</w:t>
      </w:r>
    </w:p>
    <w:p w:rsidR="001D1210" w:rsidRPr="001D1210" w:rsidRDefault="001D1210" w:rsidP="001D1210">
      <w:pPr>
        <w:numPr>
          <w:ilvl w:val="0"/>
          <w:numId w:val="25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Домашня контрольна робота: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Критерії оцінювання: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Ваговий бал - </w:t>
      </w:r>
      <w:r w:rsidR="00F92DAE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2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0</w:t>
      </w:r>
    </w:p>
    <w:p w:rsidR="001D1210" w:rsidRPr="001D1210" w:rsidRDefault="001D1210" w:rsidP="001D1210">
      <w:pPr>
        <w:numPr>
          <w:ilvl w:val="0"/>
          <w:numId w:val="23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повне самостійне виконання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="00F92DAE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2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0</w:t>
      </w:r>
    </w:p>
    <w:p w:rsidR="001D1210" w:rsidRPr="001D1210" w:rsidRDefault="001D1210" w:rsidP="001D1210">
      <w:pPr>
        <w:numPr>
          <w:ilvl w:val="0"/>
          <w:numId w:val="23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повне, але не цілком самостійне виконання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  <w:t xml:space="preserve">    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  <w:t xml:space="preserve">  </w:t>
      </w:r>
      <w:r w:rsidR="00F92DAE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16</w:t>
      </w:r>
    </w:p>
    <w:p w:rsidR="001D1210" w:rsidRPr="001D1210" w:rsidRDefault="001D1210" w:rsidP="001D1210">
      <w:pPr>
        <w:numPr>
          <w:ilvl w:val="0"/>
          <w:numId w:val="23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неповне виконання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  <w:t xml:space="preserve">(відсутні чи неповні аналіз та узагальнення результатів) </w:t>
      </w:r>
      <w:r w:rsidR="00F92DAE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10</w:t>
      </w:r>
      <w:r w:rsidRPr="001D1210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...</w:t>
      </w:r>
      <w:r w:rsidR="00F92DAE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14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3. </w:t>
      </w:r>
      <w:proofErr w:type="gramStart"/>
      <w:r w:rsidR="00F92DAE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С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истематична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робота над лекційним матеріалом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  <w:t xml:space="preserve">  </w:t>
      </w:r>
      <w:r w:rsidR="00F92DAE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ab/>
      </w:r>
      <w:r w:rsidR="00F92DAE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ab/>
      </w:r>
      <w:r w:rsidR="00F92DAE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ab/>
      </w:r>
      <w:r w:rsidR="00F92DAE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ab/>
      </w:r>
      <w:r w:rsidR="00F92DAE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ab/>
        <w:t>10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4.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Залік 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(в залежності від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р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івня підготовки)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  <w:t xml:space="preserve">     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  </w:t>
      </w:r>
      <w:r w:rsidR="00F92DAE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 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до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</w:t>
      </w:r>
      <w:r w:rsidR="00350402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40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5.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Додаткові завдання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(заохочувальні бали)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ab/>
        <w:t xml:space="preserve">          </w:t>
      </w:r>
      <w:r w:rsidRPr="001D1210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1...5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6.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Штрафні бали: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- 2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штрафних бали - незадовільна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ідготовка до виконання лабораторної роботи (відсутній протокол звіту, студент не ознайомився з метою, задачами і методикою виконання роботи).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- 4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штрафних бали - не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оформлен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і вчасно звіти з двох попередніх робіт 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-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до 6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штрафних балів за несвоєчасне чи неякісне виконання </w:t>
      </w:r>
      <w:r w:rsidR="00F92DAE">
        <w:rPr>
          <w:rFonts w:asciiTheme="minorHAnsi" w:hAnsiTheme="minorHAnsi"/>
          <w:i/>
          <w:color w:val="0070C0"/>
          <w:sz w:val="24"/>
          <w:szCs w:val="24"/>
          <w:lang w:val="ru-RU"/>
        </w:rPr>
        <w:t>Д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КР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-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2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штрафних бали за пропуск лабораторної роботи без поважної причини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Розмі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р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шкали рейтингу R=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100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балів.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Розмі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р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стартової шкали R</w:t>
      </w:r>
      <w:r w:rsidRPr="001D1210">
        <w:rPr>
          <w:rFonts w:asciiTheme="minorHAnsi" w:hAnsiTheme="minorHAnsi"/>
          <w:i/>
          <w:color w:val="0070C0"/>
          <w:sz w:val="24"/>
          <w:szCs w:val="24"/>
          <w:vertAlign w:val="subscript"/>
          <w:lang w:val="ru-RU"/>
        </w:rPr>
        <w:t>с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=</w:t>
      </w:r>
      <w:r w:rsidR="00F92DAE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60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балів.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Розмі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р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залікової шкали R</w:t>
      </w:r>
      <w:r w:rsidRPr="001D1210">
        <w:rPr>
          <w:rFonts w:asciiTheme="minorHAnsi" w:hAnsiTheme="minorHAnsi"/>
          <w:i/>
          <w:color w:val="0070C0"/>
          <w:sz w:val="24"/>
          <w:szCs w:val="24"/>
          <w:vertAlign w:val="subscript"/>
          <w:lang w:val="ru-RU"/>
        </w:rPr>
        <w:t>е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=</w:t>
      </w:r>
      <w:r w:rsidR="00F92DAE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100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балів.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Умови позитивної проміжної атестації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Для отримання «зараховано» з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першої проміжної атестації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(8 тиждень) студент матиме не менш ніж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17 балі</w:t>
      </w:r>
      <w:proofErr w:type="gramStart"/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в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(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на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початок 8 тижня згідно з календарним планом контрольних заходів можна  отримати 28 балів).</w:t>
      </w:r>
    </w:p>
    <w:p w:rsid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Для отримання «зараховано» з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другої проміжної атестації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(14 тиждень) студент матиме не менш ніж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40 балі</w:t>
      </w:r>
      <w:proofErr w:type="gramStart"/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в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(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на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початок 14 тижня згідно з календарним планом контрольних заходів можна  отримати 65 балів).</w:t>
      </w:r>
    </w:p>
    <w:p w:rsidR="00350402" w:rsidRPr="00350402" w:rsidRDefault="00350402" w:rsidP="00350402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350402">
        <w:rPr>
          <w:rFonts w:asciiTheme="minorHAnsi" w:hAnsiTheme="minorHAnsi"/>
          <w:b/>
          <w:i/>
          <w:color w:val="0070C0"/>
          <w:sz w:val="24"/>
          <w:szCs w:val="24"/>
        </w:rPr>
        <w:t xml:space="preserve">Семестровий контроль: залік </w:t>
      </w:r>
    </w:p>
    <w:p w:rsidR="008A3117" w:rsidRPr="001D1210" w:rsidRDefault="001D1210" w:rsidP="008A3117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Умови допуску до заліку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: виконання і захист всіх лабораторних робіт, </w:t>
      </w:r>
      <w:r w:rsidR="00BB79A9">
        <w:rPr>
          <w:rFonts w:asciiTheme="minorHAnsi" w:hAnsiTheme="minorHAnsi"/>
          <w:i/>
          <w:color w:val="0070C0"/>
          <w:sz w:val="24"/>
          <w:szCs w:val="24"/>
          <w:lang w:val="ru-RU"/>
        </w:rPr>
        <w:t>домашнь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ої контрольної роботи, а також стартовий рейтинг 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6</w:t>
      </w:r>
      <w:r w:rsidR="00BB79A9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0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</w:t>
      </w:r>
      <w:r w:rsidR="00BB79A9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і </w:t>
      </w:r>
      <w:r w:rsidR="00BB79A9"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більше 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балів.</w:t>
      </w:r>
      <w:r w:rsidR="008A3117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</w:t>
      </w:r>
      <w:r w:rsidR="008A3117"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Студенти, які отримали </w:t>
      </w:r>
      <w:r w:rsidR="008A3117" w:rsidRPr="001D1210">
        <w:rPr>
          <w:rFonts w:asciiTheme="minorHAnsi" w:hAnsiTheme="minorHAnsi"/>
          <w:bCs/>
          <w:i/>
          <w:color w:val="0070C0"/>
          <w:sz w:val="24"/>
          <w:szCs w:val="24"/>
          <w:lang w:val="ru-RU"/>
        </w:rPr>
        <w:t>стартову</w:t>
      </w:r>
      <w:r w:rsidR="008A3117"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оцінку </w:t>
      </w:r>
      <w:r w:rsidR="008A3117" w:rsidRPr="001D1210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>F</w:t>
      </w:r>
      <w:r w:rsidR="008A3117"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– до заліку не допускаються і повинні </w:t>
      </w:r>
      <w:proofErr w:type="gramStart"/>
      <w:r w:rsidR="008A3117"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п</w:t>
      </w:r>
      <w:proofErr w:type="gramEnd"/>
      <w:r w:rsidR="008A3117"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ідвищити свій рейтинг.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Критерії оцінювання </w:t>
      </w:r>
      <w:r w:rsidR="00350402">
        <w:rPr>
          <w:rFonts w:asciiTheme="minorHAnsi" w:hAnsiTheme="minorHAnsi"/>
          <w:i/>
          <w:color w:val="0070C0"/>
          <w:sz w:val="24"/>
          <w:szCs w:val="24"/>
          <w:lang w:val="ru-RU"/>
        </w:rPr>
        <w:t>зал</w:t>
      </w:r>
      <w:r w:rsidR="00350402">
        <w:rPr>
          <w:rFonts w:asciiTheme="minorHAnsi" w:hAnsiTheme="minorHAnsi"/>
          <w:i/>
          <w:color w:val="0070C0"/>
          <w:sz w:val="24"/>
          <w:szCs w:val="24"/>
        </w:rPr>
        <w:t>і</w:t>
      </w:r>
      <w:r w:rsidR="00350402">
        <w:rPr>
          <w:rFonts w:asciiTheme="minorHAnsi" w:hAnsiTheme="minorHAnsi"/>
          <w:i/>
          <w:color w:val="0070C0"/>
          <w:sz w:val="24"/>
          <w:szCs w:val="24"/>
          <w:lang w:val="ru-RU"/>
        </w:rPr>
        <w:t>кової контрольної роботи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:</w:t>
      </w:r>
    </w:p>
    <w:p w:rsidR="001D1210" w:rsidRPr="001D1210" w:rsidRDefault="001D1210" w:rsidP="001D1210">
      <w:pPr>
        <w:numPr>
          <w:ilvl w:val="1"/>
          <w:numId w:val="27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вичерпні відповіді на всі основні, а також на додаткові питання, чітке визначення всіх понять; величин – </w:t>
      </w:r>
      <w:r w:rsidR="00350402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4</w:t>
      </w:r>
      <w:r w:rsidR="00BB79A9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0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 балі</w:t>
      </w:r>
      <w:proofErr w:type="gramStart"/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в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;</w:t>
      </w:r>
    </w:p>
    <w:p w:rsidR="001D1210" w:rsidRPr="001D1210" w:rsidRDefault="001D1210" w:rsidP="001D1210">
      <w:pPr>
        <w:numPr>
          <w:ilvl w:val="1"/>
          <w:numId w:val="27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в деяких відповідях мають місце певні неточності – </w:t>
      </w:r>
      <w:r w:rsidR="00350402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30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 балі</w:t>
      </w:r>
      <w:proofErr w:type="gramStart"/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в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;</w:t>
      </w:r>
    </w:p>
    <w:p w:rsidR="001D1210" w:rsidRPr="001D1210" w:rsidRDefault="001D1210" w:rsidP="001D1210">
      <w:pPr>
        <w:numPr>
          <w:ilvl w:val="1"/>
          <w:numId w:val="27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допускаються окремі помилки, але їх можливо виправити за допомогою викладача, має місце знання основних понять і величин, розуміння суті процесів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в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електротехнічних матеріалах і принципів їх використання – </w:t>
      </w:r>
      <w:r w:rsidR="00350402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20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 балів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;</w:t>
      </w:r>
    </w:p>
    <w:p w:rsidR="001D1210" w:rsidRPr="001D1210" w:rsidRDefault="001D1210" w:rsidP="001D1210">
      <w:pPr>
        <w:numPr>
          <w:ilvl w:val="1"/>
          <w:numId w:val="27"/>
        </w:num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припускаються суттєві помилки, неповне розуміння основних понять і суті процесів 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в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електротехнічних матеріалах і принципів їх використання – </w:t>
      </w:r>
      <w:r w:rsidR="00BB79A9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менше </w:t>
      </w:r>
      <w:r w:rsidR="008A3117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10</w:t>
      </w:r>
      <w:r w:rsidRPr="001D1210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 балів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.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lastRenderedPageBreak/>
        <w:t xml:space="preserve">Для отримання студентом відповідної семестрової оцінки "автоматом" його рейтинг з дисципліни має бути не менше </w:t>
      </w:r>
      <w:r w:rsidR="005D6C8C">
        <w:rPr>
          <w:rFonts w:asciiTheme="minorHAnsi" w:hAnsiTheme="minorHAnsi"/>
          <w:b/>
          <w:bCs/>
          <w:i/>
          <w:color w:val="0070C0"/>
          <w:sz w:val="24"/>
          <w:szCs w:val="24"/>
          <w:lang w:val="ru-RU"/>
        </w:rPr>
        <w:t xml:space="preserve">60 </w:t>
      </w:r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балі</w:t>
      </w:r>
      <w:proofErr w:type="gramStart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в</w:t>
      </w:r>
      <w:proofErr w:type="gramEnd"/>
      <w:r w:rsidRPr="001D1210">
        <w:rPr>
          <w:rFonts w:asciiTheme="minorHAnsi" w:hAnsiTheme="minorHAnsi"/>
          <w:i/>
          <w:color w:val="0070C0"/>
          <w:sz w:val="24"/>
          <w:szCs w:val="24"/>
          <w:lang w:val="ru-RU"/>
        </w:rPr>
        <w:t>.</w:t>
      </w:r>
    </w:p>
    <w:p w:rsidR="001D1210" w:rsidRPr="001D1210" w:rsidRDefault="001D1210" w:rsidP="001D1210">
      <w:pPr>
        <w:tabs>
          <w:tab w:val="left" w:pos="900"/>
        </w:tabs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</w:p>
    <w:p w:rsidR="004A6336" w:rsidRPr="004472C0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:rsidR="001435BE" w:rsidRPr="005D6C8C" w:rsidRDefault="005D6C8C" w:rsidP="005D6C8C">
      <w:pPr>
        <w:pStyle w:val="a0"/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b/>
          <w:i/>
          <w:color w:val="0070C0"/>
          <w:sz w:val="24"/>
          <w:szCs w:val="24"/>
        </w:rPr>
        <w:t>П</w:t>
      </w:r>
      <w:r w:rsidR="001435BE" w:rsidRPr="005D6C8C">
        <w:rPr>
          <w:rFonts w:asciiTheme="minorHAnsi" w:hAnsiTheme="minorHAnsi"/>
          <w:b/>
          <w:i/>
          <w:color w:val="0070C0"/>
          <w:sz w:val="24"/>
          <w:szCs w:val="24"/>
        </w:rPr>
        <w:t>ерелік питань</w:t>
      </w:r>
      <w:r w:rsidR="00F677B9" w:rsidRPr="005D6C8C">
        <w:rPr>
          <w:rFonts w:asciiTheme="minorHAnsi" w:hAnsiTheme="minorHAnsi"/>
          <w:b/>
          <w:i/>
          <w:color w:val="0070C0"/>
          <w:sz w:val="24"/>
          <w:szCs w:val="24"/>
        </w:rPr>
        <w:t>,</w:t>
      </w:r>
      <w:r w:rsidR="001435BE" w:rsidRPr="005D6C8C">
        <w:rPr>
          <w:rFonts w:asciiTheme="minorHAnsi" w:hAnsiTheme="minorHAnsi"/>
          <w:b/>
          <w:i/>
          <w:color w:val="0070C0"/>
          <w:sz w:val="24"/>
          <w:szCs w:val="24"/>
        </w:rPr>
        <w:t xml:space="preserve"> які виносяться на </w:t>
      </w:r>
      <w:r w:rsidRPr="005D6C8C">
        <w:rPr>
          <w:rFonts w:asciiTheme="minorHAnsi" w:hAnsiTheme="minorHAnsi"/>
          <w:b/>
          <w:i/>
          <w:color w:val="0070C0"/>
          <w:sz w:val="24"/>
          <w:szCs w:val="24"/>
        </w:rPr>
        <w:t>залік.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>Зв’язок між видами хімічних зв’язків у молекулах і конденсованій речовині і властивостями електротехнічних мате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softHyphen/>
        <w:t>ріалів. Основні положення зонної теорії твердих тіл і класифікація електротехнічних мате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softHyphen/>
        <w:t>ріалів в рамках цієї теорії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>Поляризація діелектриків. Основні фізичні і технічні параметри, які характе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softHyphen/>
        <w:t>ризують поляризацію. Основні види та механізми поляризації, їхні особливості. Класифікація діелектриків за видами поляризації.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 xml:space="preserve">Залежність діелектричної проникності діелектриків з різною структурою від температури та частоти. Діелектрична проникність сумішей двох або більшого числа діелектриків, які не утворюють один </w:t>
      </w:r>
      <w:r w:rsidRPr="005D6C8C">
        <w:rPr>
          <w:rFonts w:asciiTheme="minorHAnsi" w:hAnsiTheme="minorHAnsi"/>
          <w:i/>
          <w:iCs/>
          <w:color w:val="0070C0"/>
          <w:sz w:val="24"/>
          <w:szCs w:val="24"/>
        </w:rPr>
        <w:t xml:space="preserve">з 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t>одним хімічні сполуки. Особливості спонтанної поляризації та її залежність від температури та частоти.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>Електропровідність твердих діелектриків. Вплив зовнішніх факторів на об’ємний та поверхневий питомі опори, методи їх вимірювання. Електропровідність газів, несамостійна та самостійна провідність газів, струм насичення в газах. Електропровідність рідин.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>Діелектричні втрати, механізми діелектричних втрат, повні і питомі втрати, кут</w:t>
      </w:r>
      <w:r w:rsidRPr="005D6C8C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t>діелектричних втрат. Схеми заміщення діелектрика з втратами, вектор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softHyphen/>
        <w:t xml:space="preserve">ні діаграми і вирази для   </w:t>
      </w:r>
      <w:r w:rsidRPr="005D6C8C">
        <w:rPr>
          <w:rFonts w:asciiTheme="minorHAnsi" w:hAnsiTheme="minorHAnsi"/>
          <w:b/>
          <w:i/>
          <w:iCs/>
          <w:color w:val="0070C0"/>
          <w:sz w:val="24"/>
          <w:szCs w:val="24"/>
        </w:rPr>
        <w:t>t</w:t>
      </w:r>
      <w:r w:rsidRPr="005D6C8C">
        <w:rPr>
          <w:rFonts w:asciiTheme="minorHAnsi" w:hAnsiTheme="minorHAnsi"/>
          <w:b/>
          <w:i/>
          <w:iCs/>
          <w:color w:val="0070C0"/>
          <w:sz w:val="24"/>
          <w:szCs w:val="24"/>
          <w:lang w:val="en-US"/>
        </w:rPr>
        <w:t>g</w:t>
      </w:r>
      <w:r w:rsidRPr="005D6C8C">
        <w:rPr>
          <w:rFonts w:asciiTheme="minorHAnsi" w:hAnsiTheme="minorHAnsi"/>
          <w:b/>
          <w:i/>
          <w:iCs/>
          <w:color w:val="0070C0"/>
          <w:sz w:val="24"/>
          <w:szCs w:val="24"/>
          <w:lang w:val="el-GR"/>
        </w:rPr>
        <w:t>δ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t>для них та можливості застосування схем заміщення. Види діелектричних втрат в залежності від структури і властивостей діелектриків. Вплив зовнішніх факторів на діелектричні втрати.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 xml:space="preserve"> Загальна характеристика явища пробою діелектриків. Види пробою. Фізика електричного пробою в однорідному полі. Залежність електричної міцності газів від тиску і відстані між електродами. Закон Пашена. Вплив електронегативності  газів на їхню електричну міцність.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>Теорія теплового пробою діелектриків. Вплив характеристик діелектрика і зовнішніх факторів на пробивну напругу при тепловому пробої. Аналіз особливостей теплового пробою.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 xml:space="preserve">Часткові розряди в діелектриках і характеристики  їхньої інтенсивності. Особливості і </w:t>
      </w:r>
      <w:r w:rsidRPr="005D6C8C">
        <w:rPr>
          <w:rFonts w:asciiTheme="minorHAnsi" w:hAnsiTheme="minorHAnsi"/>
          <w:bCs/>
          <w:i/>
          <w:color w:val="0070C0"/>
          <w:sz w:val="24"/>
          <w:szCs w:val="24"/>
        </w:rPr>
        <w:t>закономірності іоніза</w:t>
      </w:r>
      <w:r w:rsidRPr="005D6C8C">
        <w:rPr>
          <w:rFonts w:asciiTheme="minorHAnsi" w:hAnsiTheme="minorHAnsi"/>
          <w:bCs/>
          <w:i/>
          <w:color w:val="0070C0"/>
          <w:sz w:val="24"/>
          <w:szCs w:val="24"/>
        </w:rPr>
        <w:softHyphen/>
        <w:t>ційного пробою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 xml:space="preserve"> Практичне значення теплопровідності, термостій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softHyphen/>
        <w:t>кості, стійкості до термоудару та температурного коефіцієнту розширення електроізоляційних матеріалів.Класи нагрівостійкості електричної ізоляції, температурний індекс і профіль нагрівостійкості ізоляційних матеріалів.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>Характеристика електроізоляційних властивостей повіт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softHyphen/>
        <w:t>ря та інших газоподібних діелектриків.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 xml:space="preserve"> Природні та синтетичні рідинні електроізоляційні матеріали, їхні властивості, особливості та основні області застосування.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>Властивості та області застосування слюд (мусковіту та флогопіту). Основні групи матеріалів на основі слюд, їхні властивості та області застосування.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>Електроізоляційне скло і матеріали на його основі. Найважливіші типи керамічних електроізоляційних матеріалів та області їхнього застосування.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lastRenderedPageBreak/>
        <w:t>Класифікація і області застосування полімерних діелектриків і пластмас. Основні полімерні діелектричні матеріали, їхні властивості і застосування. Еластомери,  їхні властивості і застосування.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 xml:space="preserve"> Волокнисті електроізоляційні матеріали, їхні властивості і застосування. Смоли, лаки, емалі і компаунди, їхні властивості і застосування.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 xml:space="preserve">Загальна характеристика провідникових матеріалів і їх застосування. Основні властивості провідникових матеріалів. Провідникові матеріали високої провідності: властивості і застосування. Провідникові матеріали високого опору: властивості і застосування. Термопарні матеріали: властивості і застосування. Припої і провідникові матеріали для електричних контактів: властивості і застосування. 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 xml:space="preserve">Загальна характеристика і класифікація напівпровідників. Вплив зовнішніх факторів на електропровідність напівпровідників. Фото- і термоелектричні явища в напівпровідниках і їхні застосування. </w:t>
      </w:r>
      <w:r w:rsidRPr="005D6C8C">
        <w:rPr>
          <w:rFonts w:asciiTheme="minorHAnsi" w:hAnsiTheme="minorHAnsi"/>
          <w:i/>
          <w:color w:val="0070C0"/>
          <w:sz w:val="24"/>
          <w:szCs w:val="24"/>
          <w:lang w:val="en-US"/>
        </w:rPr>
        <w:t>P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5D6C8C">
        <w:rPr>
          <w:rFonts w:asciiTheme="minorHAnsi" w:hAnsiTheme="minorHAnsi"/>
          <w:i/>
          <w:color w:val="0070C0"/>
          <w:sz w:val="24"/>
          <w:szCs w:val="24"/>
          <w:lang w:val="en-US"/>
        </w:rPr>
        <w:t>n</w:t>
      </w:r>
      <w:r w:rsidRPr="005D6C8C">
        <w:rPr>
          <w:rFonts w:asciiTheme="minorHAnsi" w:hAnsiTheme="minorHAnsi"/>
          <w:i/>
          <w:color w:val="0070C0"/>
          <w:sz w:val="24"/>
          <w:szCs w:val="24"/>
        </w:rPr>
        <w:t xml:space="preserve"> перехід в напівпровідниках, його властивості і застосування.</w:t>
      </w:r>
    </w:p>
    <w:p w:rsidR="005D6C8C" w:rsidRPr="005D6C8C" w:rsidRDefault="005D6C8C" w:rsidP="005D6C8C">
      <w:pPr>
        <w:pStyle w:val="a0"/>
        <w:numPr>
          <w:ilvl w:val="0"/>
          <w:numId w:val="28"/>
        </w:num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 w:rsidRPr="005D6C8C">
        <w:rPr>
          <w:rFonts w:asciiTheme="minorHAnsi" w:hAnsiTheme="minorHAnsi"/>
          <w:i/>
          <w:color w:val="0070C0"/>
          <w:sz w:val="24"/>
          <w:szCs w:val="24"/>
        </w:rPr>
        <w:t>Магнітні властивості речовини і загальна класифікація магнітних матеріалів. Магнітом’які матеріали, їхні властивості і застосування. Магнітотверді матеріали, їхні властивості і застосування.</w:t>
      </w:r>
    </w:p>
    <w:p w:rsidR="005D6C8C" w:rsidRPr="0023533A" w:rsidRDefault="005D6C8C" w:rsidP="005D6C8C">
      <w:pPr>
        <w:pStyle w:val="a0"/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C646A1">
        <w:rPr>
          <w:rFonts w:asciiTheme="minorHAnsi" w:hAnsiTheme="minorHAnsi"/>
          <w:sz w:val="22"/>
          <w:szCs w:val="22"/>
        </w:rPr>
        <w:t xml:space="preserve"> доцентом кафедри відновлюваних джерел енергії, канд. техн. наук Кириленко В.М.</w:t>
      </w:r>
    </w:p>
    <w:p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="00C646A1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="00AE41A6" w:rsidRPr="0023533A">
        <w:rPr>
          <w:rFonts w:asciiTheme="minorHAnsi" w:hAnsiTheme="minorHAnsi"/>
          <w:sz w:val="22"/>
          <w:szCs w:val="22"/>
        </w:rPr>
        <w:t>__________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 xml:space="preserve">___ </w:t>
      </w:r>
      <w:r w:rsidR="00BA590A" w:rsidRPr="0023533A">
        <w:rPr>
          <w:rFonts w:asciiTheme="minorHAnsi" w:hAnsiTheme="minorHAnsi"/>
          <w:sz w:val="22"/>
          <w:szCs w:val="22"/>
        </w:rPr>
        <w:t>від ____________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>__ від __</w:t>
      </w:r>
      <w:r w:rsidRPr="0023533A">
        <w:rPr>
          <w:rFonts w:asciiTheme="minorHAnsi" w:hAnsiTheme="minorHAnsi"/>
          <w:sz w:val="22"/>
          <w:szCs w:val="22"/>
        </w:rPr>
        <w:t>_____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DC2AA0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10" w:rsidRDefault="001D1210" w:rsidP="004E0EDF">
      <w:pPr>
        <w:spacing w:line="240" w:lineRule="auto"/>
      </w:pPr>
      <w:r>
        <w:separator/>
      </w:r>
    </w:p>
  </w:endnote>
  <w:endnote w:type="continuationSeparator" w:id="0">
    <w:p w:rsidR="001D1210" w:rsidRDefault="001D121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10" w:rsidRDefault="001D1210" w:rsidP="004E0EDF">
      <w:pPr>
        <w:spacing w:line="240" w:lineRule="auto"/>
      </w:pPr>
      <w:r>
        <w:separator/>
      </w:r>
    </w:p>
  </w:footnote>
  <w:footnote w:type="continuationSeparator" w:id="0">
    <w:p w:rsidR="001D1210" w:rsidRDefault="001D121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E884ADC"/>
    <w:lvl w:ilvl="0" w:tplc="FB36FC0C">
      <w:start w:val="1"/>
      <w:numFmt w:val="decimal"/>
      <w:lvlText w:val="%1."/>
      <w:lvlJc w:val="left"/>
    </w:lvl>
    <w:lvl w:ilvl="1" w:tplc="F5C2AAD4">
      <w:start w:val="1"/>
      <w:numFmt w:val="bullet"/>
      <w:lvlText w:val=""/>
      <w:lvlJc w:val="left"/>
    </w:lvl>
    <w:lvl w:ilvl="2" w:tplc="0ED8EA9E">
      <w:start w:val="1"/>
      <w:numFmt w:val="bullet"/>
      <w:lvlText w:val=""/>
      <w:lvlJc w:val="left"/>
    </w:lvl>
    <w:lvl w:ilvl="3" w:tplc="4814AEBA">
      <w:start w:val="1"/>
      <w:numFmt w:val="bullet"/>
      <w:lvlText w:val=""/>
      <w:lvlJc w:val="left"/>
    </w:lvl>
    <w:lvl w:ilvl="4" w:tplc="CC16FAD2">
      <w:start w:val="1"/>
      <w:numFmt w:val="bullet"/>
      <w:lvlText w:val=""/>
      <w:lvlJc w:val="left"/>
    </w:lvl>
    <w:lvl w:ilvl="5" w:tplc="1748653C">
      <w:start w:val="1"/>
      <w:numFmt w:val="bullet"/>
      <w:lvlText w:val=""/>
      <w:lvlJc w:val="left"/>
    </w:lvl>
    <w:lvl w:ilvl="6" w:tplc="292A8B44">
      <w:start w:val="1"/>
      <w:numFmt w:val="bullet"/>
      <w:lvlText w:val=""/>
      <w:lvlJc w:val="left"/>
    </w:lvl>
    <w:lvl w:ilvl="7" w:tplc="3ED6E1A4">
      <w:start w:val="1"/>
      <w:numFmt w:val="bullet"/>
      <w:lvlText w:val=""/>
      <w:lvlJc w:val="left"/>
    </w:lvl>
    <w:lvl w:ilvl="8" w:tplc="016A8366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3855585C"/>
    <w:lvl w:ilvl="0" w:tplc="2FA405A8">
      <w:start w:val="1"/>
      <w:numFmt w:val="decimal"/>
      <w:lvlText w:val="%1."/>
      <w:lvlJc w:val="left"/>
    </w:lvl>
    <w:lvl w:ilvl="1" w:tplc="6FBE65F6">
      <w:start w:val="1"/>
      <w:numFmt w:val="bullet"/>
      <w:lvlText w:val=""/>
      <w:lvlJc w:val="left"/>
    </w:lvl>
    <w:lvl w:ilvl="2" w:tplc="12EC6FD2">
      <w:start w:val="1"/>
      <w:numFmt w:val="bullet"/>
      <w:lvlText w:val=""/>
      <w:lvlJc w:val="left"/>
    </w:lvl>
    <w:lvl w:ilvl="3" w:tplc="36FCAF9C">
      <w:start w:val="1"/>
      <w:numFmt w:val="bullet"/>
      <w:lvlText w:val=""/>
      <w:lvlJc w:val="left"/>
    </w:lvl>
    <w:lvl w:ilvl="4" w:tplc="6C9624C4">
      <w:start w:val="1"/>
      <w:numFmt w:val="bullet"/>
      <w:lvlText w:val=""/>
      <w:lvlJc w:val="left"/>
    </w:lvl>
    <w:lvl w:ilvl="5" w:tplc="D09A1924">
      <w:start w:val="1"/>
      <w:numFmt w:val="bullet"/>
      <w:lvlText w:val=""/>
      <w:lvlJc w:val="left"/>
    </w:lvl>
    <w:lvl w:ilvl="6" w:tplc="01A8DE30">
      <w:start w:val="1"/>
      <w:numFmt w:val="bullet"/>
      <w:lvlText w:val=""/>
      <w:lvlJc w:val="left"/>
    </w:lvl>
    <w:lvl w:ilvl="7" w:tplc="5316DA86">
      <w:start w:val="1"/>
      <w:numFmt w:val="bullet"/>
      <w:lvlText w:val=""/>
      <w:lvlJc w:val="left"/>
    </w:lvl>
    <w:lvl w:ilvl="8" w:tplc="BECE54E0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4B588F54"/>
    <w:lvl w:ilvl="0" w:tplc="AFE09550">
      <w:start w:val="1"/>
      <w:numFmt w:val="decimal"/>
      <w:lvlText w:val="%1."/>
      <w:lvlJc w:val="left"/>
    </w:lvl>
    <w:lvl w:ilvl="1" w:tplc="BDB0B382">
      <w:start w:val="1"/>
      <w:numFmt w:val="bullet"/>
      <w:lvlText w:val=""/>
      <w:lvlJc w:val="left"/>
    </w:lvl>
    <w:lvl w:ilvl="2" w:tplc="1FD222FE">
      <w:start w:val="1"/>
      <w:numFmt w:val="bullet"/>
      <w:lvlText w:val=""/>
      <w:lvlJc w:val="left"/>
    </w:lvl>
    <w:lvl w:ilvl="3" w:tplc="BC267878">
      <w:start w:val="1"/>
      <w:numFmt w:val="bullet"/>
      <w:lvlText w:val=""/>
      <w:lvlJc w:val="left"/>
    </w:lvl>
    <w:lvl w:ilvl="4" w:tplc="18E0A594">
      <w:start w:val="1"/>
      <w:numFmt w:val="bullet"/>
      <w:lvlText w:val=""/>
      <w:lvlJc w:val="left"/>
    </w:lvl>
    <w:lvl w:ilvl="5" w:tplc="C1A8DEFA">
      <w:start w:val="1"/>
      <w:numFmt w:val="bullet"/>
      <w:lvlText w:val=""/>
      <w:lvlJc w:val="left"/>
    </w:lvl>
    <w:lvl w:ilvl="6" w:tplc="BBFAF566">
      <w:start w:val="1"/>
      <w:numFmt w:val="bullet"/>
      <w:lvlText w:val=""/>
      <w:lvlJc w:val="left"/>
    </w:lvl>
    <w:lvl w:ilvl="7" w:tplc="E144B206">
      <w:start w:val="1"/>
      <w:numFmt w:val="bullet"/>
      <w:lvlText w:val=""/>
      <w:lvlJc w:val="left"/>
    </w:lvl>
    <w:lvl w:ilvl="8" w:tplc="1FCAEB0A">
      <w:start w:val="1"/>
      <w:numFmt w:val="bullet"/>
      <w:lvlText w:val=""/>
      <w:lvlJc w:val="left"/>
    </w:lvl>
  </w:abstractNum>
  <w:abstractNum w:abstractNumId="3">
    <w:nsid w:val="0000001B"/>
    <w:multiLevelType w:val="hybridMultilevel"/>
    <w:tmpl w:val="684A481A"/>
    <w:lvl w:ilvl="0" w:tplc="ECDAFBA6">
      <w:start w:val="1"/>
      <w:numFmt w:val="decimal"/>
      <w:lvlText w:val="%1."/>
      <w:lvlJc w:val="left"/>
    </w:lvl>
    <w:lvl w:ilvl="1" w:tplc="BC10628A">
      <w:start w:val="1"/>
      <w:numFmt w:val="bullet"/>
      <w:lvlText w:val=""/>
      <w:lvlJc w:val="left"/>
    </w:lvl>
    <w:lvl w:ilvl="2" w:tplc="9FD07BBA">
      <w:start w:val="1"/>
      <w:numFmt w:val="bullet"/>
      <w:lvlText w:val=""/>
      <w:lvlJc w:val="left"/>
    </w:lvl>
    <w:lvl w:ilvl="3" w:tplc="3404F602">
      <w:start w:val="1"/>
      <w:numFmt w:val="bullet"/>
      <w:lvlText w:val=""/>
      <w:lvlJc w:val="left"/>
    </w:lvl>
    <w:lvl w:ilvl="4" w:tplc="35CE737A">
      <w:start w:val="1"/>
      <w:numFmt w:val="bullet"/>
      <w:lvlText w:val=""/>
      <w:lvlJc w:val="left"/>
    </w:lvl>
    <w:lvl w:ilvl="5" w:tplc="8C2CE626">
      <w:start w:val="1"/>
      <w:numFmt w:val="bullet"/>
      <w:lvlText w:val=""/>
      <w:lvlJc w:val="left"/>
    </w:lvl>
    <w:lvl w:ilvl="6" w:tplc="C464AB1C">
      <w:start w:val="1"/>
      <w:numFmt w:val="bullet"/>
      <w:lvlText w:val=""/>
      <w:lvlJc w:val="left"/>
    </w:lvl>
    <w:lvl w:ilvl="7" w:tplc="C802857C">
      <w:start w:val="1"/>
      <w:numFmt w:val="bullet"/>
      <w:lvlText w:val=""/>
      <w:lvlJc w:val="left"/>
    </w:lvl>
    <w:lvl w:ilvl="8" w:tplc="5D74967C">
      <w:start w:val="1"/>
      <w:numFmt w:val="bullet"/>
      <w:lvlText w:val=""/>
      <w:lvlJc w:val="left"/>
    </w:lvl>
  </w:abstractNum>
  <w:abstractNum w:abstractNumId="4">
    <w:nsid w:val="00000028"/>
    <w:multiLevelType w:val="hybridMultilevel"/>
    <w:tmpl w:val="649BB77C"/>
    <w:lvl w:ilvl="0" w:tplc="B06C90F4">
      <w:start w:val="1"/>
      <w:numFmt w:val="decimal"/>
      <w:lvlText w:val="%1."/>
      <w:lvlJc w:val="left"/>
    </w:lvl>
    <w:lvl w:ilvl="1" w:tplc="69125F62">
      <w:start w:val="1"/>
      <w:numFmt w:val="bullet"/>
      <w:lvlText w:val=""/>
      <w:lvlJc w:val="left"/>
    </w:lvl>
    <w:lvl w:ilvl="2" w:tplc="A11C4F22">
      <w:start w:val="1"/>
      <w:numFmt w:val="bullet"/>
      <w:lvlText w:val=""/>
      <w:lvlJc w:val="left"/>
    </w:lvl>
    <w:lvl w:ilvl="3" w:tplc="3E76AE64">
      <w:start w:val="1"/>
      <w:numFmt w:val="bullet"/>
      <w:lvlText w:val=""/>
      <w:lvlJc w:val="left"/>
    </w:lvl>
    <w:lvl w:ilvl="4" w:tplc="A5B24860">
      <w:start w:val="1"/>
      <w:numFmt w:val="bullet"/>
      <w:lvlText w:val=""/>
      <w:lvlJc w:val="left"/>
    </w:lvl>
    <w:lvl w:ilvl="5" w:tplc="E6222504">
      <w:start w:val="1"/>
      <w:numFmt w:val="bullet"/>
      <w:lvlText w:val=""/>
      <w:lvlJc w:val="left"/>
    </w:lvl>
    <w:lvl w:ilvl="6" w:tplc="722C645C">
      <w:start w:val="1"/>
      <w:numFmt w:val="bullet"/>
      <w:lvlText w:val=""/>
      <w:lvlJc w:val="left"/>
    </w:lvl>
    <w:lvl w:ilvl="7" w:tplc="A5A674B8">
      <w:start w:val="1"/>
      <w:numFmt w:val="bullet"/>
      <w:lvlText w:val=""/>
      <w:lvlJc w:val="left"/>
    </w:lvl>
    <w:lvl w:ilvl="8" w:tplc="129E81BE">
      <w:start w:val="1"/>
      <w:numFmt w:val="bullet"/>
      <w:lvlText w:val=""/>
      <w:lvlJc w:val="left"/>
    </w:lvl>
  </w:abstractNum>
  <w:abstractNum w:abstractNumId="5">
    <w:nsid w:val="00000031"/>
    <w:multiLevelType w:val="hybridMultilevel"/>
    <w:tmpl w:val="741226BA"/>
    <w:lvl w:ilvl="0" w:tplc="35381840">
      <w:start w:val="1"/>
      <w:numFmt w:val="decimal"/>
      <w:lvlText w:val="%1."/>
      <w:lvlJc w:val="left"/>
    </w:lvl>
    <w:lvl w:ilvl="1" w:tplc="8CB0DD88">
      <w:start w:val="1"/>
      <w:numFmt w:val="bullet"/>
      <w:lvlText w:val=""/>
      <w:lvlJc w:val="left"/>
    </w:lvl>
    <w:lvl w:ilvl="2" w:tplc="2C148350">
      <w:start w:val="1"/>
      <w:numFmt w:val="bullet"/>
      <w:lvlText w:val=""/>
      <w:lvlJc w:val="left"/>
    </w:lvl>
    <w:lvl w:ilvl="3" w:tplc="3AB483F4">
      <w:start w:val="1"/>
      <w:numFmt w:val="bullet"/>
      <w:lvlText w:val=""/>
      <w:lvlJc w:val="left"/>
    </w:lvl>
    <w:lvl w:ilvl="4" w:tplc="866A1F46">
      <w:start w:val="1"/>
      <w:numFmt w:val="bullet"/>
      <w:lvlText w:val=""/>
      <w:lvlJc w:val="left"/>
    </w:lvl>
    <w:lvl w:ilvl="5" w:tplc="06C61D94">
      <w:start w:val="1"/>
      <w:numFmt w:val="bullet"/>
      <w:lvlText w:val=""/>
      <w:lvlJc w:val="left"/>
    </w:lvl>
    <w:lvl w:ilvl="6" w:tplc="2D3809A4">
      <w:start w:val="1"/>
      <w:numFmt w:val="bullet"/>
      <w:lvlText w:val=""/>
      <w:lvlJc w:val="left"/>
    </w:lvl>
    <w:lvl w:ilvl="7" w:tplc="458A216C">
      <w:start w:val="1"/>
      <w:numFmt w:val="bullet"/>
      <w:lvlText w:val=""/>
      <w:lvlJc w:val="left"/>
    </w:lvl>
    <w:lvl w:ilvl="8" w:tplc="B33ED930">
      <w:start w:val="1"/>
      <w:numFmt w:val="bullet"/>
      <w:lvlText w:val=""/>
      <w:lvlJc w:val="left"/>
    </w:lvl>
  </w:abstractNum>
  <w:abstractNum w:abstractNumId="6">
    <w:nsid w:val="00000037"/>
    <w:multiLevelType w:val="hybridMultilevel"/>
    <w:tmpl w:val="77AE35EA"/>
    <w:lvl w:ilvl="0" w:tplc="CD605582">
      <w:start w:val="1"/>
      <w:numFmt w:val="decimal"/>
      <w:lvlText w:val="%1."/>
      <w:lvlJc w:val="left"/>
    </w:lvl>
    <w:lvl w:ilvl="1" w:tplc="BC0CC50A">
      <w:start w:val="1"/>
      <w:numFmt w:val="bullet"/>
      <w:lvlText w:val=""/>
      <w:lvlJc w:val="left"/>
    </w:lvl>
    <w:lvl w:ilvl="2" w:tplc="C3CE26CE">
      <w:start w:val="1"/>
      <w:numFmt w:val="bullet"/>
      <w:lvlText w:val=""/>
      <w:lvlJc w:val="left"/>
    </w:lvl>
    <w:lvl w:ilvl="3" w:tplc="35C29CC2">
      <w:start w:val="1"/>
      <w:numFmt w:val="bullet"/>
      <w:lvlText w:val=""/>
      <w:lvlJc w:val="left"/>
    </w:lvl>
    <w:lvl w:ilvl="4" w:tplc="3A02B040">
      <w:start w:val="1"/>
      <w:numFmt w:val="bullet"/>
      <w:lvlText w:val=""/>
      <w:lvlJc w:val="left"/>
    </w:lvl>
    <w:lvl w:ilvl="5" w:tplc="FCAE3A8C">
      <w:start w:val="1"/>
      <w:numFmt w:val="bullet"/>
      <w:lvlText w:val=""/>
      <w:lvlJc w:val="left"/>
    </w:lvl>
    <w:lvl w:ilvl="6" w:tplc="89586152">
      <w:start w:val="1"/>
      <w:numFmt w:val="bullet"/>
      <w:lvlText w:val=""/>
      <w:lvlJc w:val="left"/>
    </w:lvl>
    <w:lvl w:ilvl="7" w:tplc="152A30FC">
      <w:start w:val="1"/>
      <w:numFmt w:val="bullet"/>
      <w:lvlText w:val=""/>
      <w:lvlJc w:val="left"/>
    </w:lvl>
    <w:lvl w:ilvl="8" w:tplc="7DCEB542">
      <w:start w:val="1"/>
      <w:numFmt w:val="bullet"/>
      <w:lvlText w:val=""/>
      <w:lvlJc w:val="left"/>
    </w:lvl>
  </w:abstractNum>
  <w:abstractNum w:abstractNumId="7">
    <w:nsid w:val="0A464D93"/>
    <w:multiLevelType w:val="singleLevel"/>
    <w:tmpl w:val="785ABA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2FA2E83"/>
    <w:multiLevelType w:val="singleLevel"/>
    <w:tmpl w:val="71343F1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18C2007E"/>
    <w:multiLevelType w:val="hybridMultilevel"/>
    <w:tmpl w:val="A73A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89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03AD5"/>
    <w:multiLevelType w:val="singleLevel"/>
    <w:tmpl w:val="6FBAB21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2E0C2FD7"/>
    <w:multiLevelType w:val="hybridMultilevel"/>
    <w:tmpl w:val="A3C2C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B5119"/>
    <w:multiLevelType w:val="hybridMultilevel"/>
    <w:tmpl w:val="0B68F514"/>
    <w:lvl w:ilvl="0" w:tplc="3C12E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01CB"/>
    <w:multiLevelType w:val="hybridMultilevel"/>
    <w:tmpl w:val="914EDDE2"/>
    <w:lvl w:ilvl="0" w:tplc="104C9D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DEC2E2B"/>
    <w:multiLevelType w:val="hybridMultilevel"/>
    <w:tmpl w:val="B1629750"/>
    <w:lvl w:ilvl="0" w:tplc="3C12E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53806"/>
    <w:multiLevelType w:val="hybridMultilevel"/>
    <w:tmpl w:val="37E22116"/>
    <w:lvl w:ilvl="0" w:tplc="09CE6BCE">
      <w:start w:val="4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98ED03E">
      <w:start w:val="1"/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7"/>
  </w:num>
  <w:num w:numId="5">
    <w:abstractNumId w:val="20"/>
  </w:num>
  <w:num w:numId="6">
    <w:abstractNumId w:val="20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20"/>
  </w:num>
  <w:num w:numId="10">
    <w:abstractNumId w:val="20"/>
  </w:num>
  <w:num w:numId="11">
    <w:abstractNumId w:val="20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8"/>
  </w:num>
  <w:num w:numId="22">
    <w:abstractNumId w:val="10"/>
  </w:num>
  <w:num w:numId="23">
    <w:abstractNumId w:val="13"/>
  </w:num>
  <w:num w:numId="24">
    <w:abstractNumId w:val="16"/>
  </w:num>
  <w:num w:numId="25">
    <w:abstractNumId w:val="12"/>
  </w:num>
  <w:num w:numId="26">
    <w:abstractNumId w:val="15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01271"/>
    <w:rsid w:val="00057552"/>
    <w:rsid w:val="000710BB"/>
    <w:rsid w:val="00086FA9"/>
    <w:rsid w:val="00087AFC"/>
    <w:rsid w:val="000934D1"/>
    <w:rsid w:val="000C40A0"/>
    <w:rsid w:val="000D1F73"/>
    <w:rsid w:val="000F01A9"/>
    <w:rsid w:val="00113864"/>
    <w:rsid w:val="001435BE"/>
    <w:rsid w:val="001943AA"/>
    <w:rsid w:val="001D1210"/>
    <w:rsid w:val="001D56C1"/>
    <w:rsid w:val="00223EED"/>
    <w:rsid w:val="0023533A"/>
    <w:rsid w:val="0024717A"/>
    <w:rsid w:val="00253BCC"/>
    <w:rsid w:val="00270675"/>
    <w:rsid w:val="0029256E"/>
    <w:rsid w:val="002C2D02"/>
    <w:rsid w:val="002D3CB4"/>
    <w:rsid w:val="003030EA"/>
    <w:rsid w:val="00306C33"/>
    <w:rsid w:val="00350402"/>
    <w:rsid w:val="003A2513"/>
    <w:rsid w:val="003C1370"/>
    <w:rsid w:val="003C70D8"/>
    <w:rsid w:val="003D35CF"/>
    <w:rsid w:val="003E2E61"/>
    <w:rsid w:val="003F0A41"/>
    <w:rsid w:val="004442EE"/>
    <w:rsid w:val="0046632F"/>
    <w:rsid w:val="00494B8C"/>
    <w:rsid w:val="004A6336"/>
    <w:rsid w:val="004B4387"/>
    <w:rsid w:val="004D1575"/>
    <w:rsid w:val="004E0EDF"/>
    <w:rsid w:val="004F6918"/>
    <w:rsid w:val="00523B8C"/>
    <w:rsid w:val="005251A5"/>
    <w:rsid w:val="00530BFF"/>
    <w:rsid w:val="005413FF"/>
    <w:rsid w:val="00556E26"/>
    <w:rsid w:val="005D6C8C"/>
    <w:rsid w:val="005D764D"/>
    <w:rsid w:val="005F4692"/>
    <w:rsid w:val="006757B0"/>
    <w:rsid w:val="006B2CB9"/>
    <w:rsid w:val="006E65B0"/>
    <w:rsid w:val="006F5C29"/>
    <w:rsid w:val="00714AB2"/>
    <w:rsid w:val="007244E1"/>
    <w:rsid w:val="00773010"/>
    <w:rsid w:val="0077700A"/>
    <w:rsid w:val="00791855"/>
    <w:rsid w:val="007E3190"/>
    <w:rsid w:val="007E7F74"/>
    <w:rsid w:val="007F7C45"/>
    <w:rsid w:val="00832CCE"/>
    <w:rsid w:val="00836BA9"/>
    <w:rsid w:val="00880FD0"/>
    <w:rsid w:val="00894491"/>
    <w:rsid w:val="008A03A1"/>
    <w:rsid w:val="008A3117"/>
    <w:rsid w:val="008A4024"/>
    <w:rsid w:val="008B16FE"/>
    <w:rsid w:val="008C4F8B"/>
    <w:rsid w:val="008D1B2D"/>
    <w:rsid w:val="00941384"/>
    <w:rsid w:val="00962C2E"/>
    <w:rsid w:val="009B2DDB"/>
    <w:rsid w:val="009F69B9"/>
    <w:rsid w:val="009F751E"/>
    <w:rsid w:val="00A2464E"/>
    <w:rsid w:val="00A2798C"/>
    <w:rsid w:val="00A52492"/>
    <w:rsid w:val="00A90398"/>
    <w:rsid w:val="00AA6B23"/>
    <w:rsid w:val="00AB05C9"/>
    <w:rsid w:val="00AD5593"/>
    <w:rsid w:val="00AE41A6"/>
    <w:rsid w:val="00B20824"/>
    <w:rsid w:val="00B40317"/>
    <w:rsid w:val="00B47838"/>
    <w:rsid w:val="00B73CA5"/>
    <w:rsid w:val="00B93BB2"/>
    <w:rsid w:val="00BA0510"/>
    <w:rsid w:val="00BA590A"/>
    <w:rsid w:val="00BB79A9"/>
    <w:rsid w:val="00C301EF"/>
    <w:rsid w:val="00C32BA6"/>
    <w:rsid w:val="00C42A21"/>
    <w:rsid w:val="00C55C12"/>
    <w:rsid w:val="00C646A1"/>
    <w:rsid w:val="00C90683"/>
    <w:rsid w:val="00C90A17"/>
    <w:rsid w:val="00CF682E"/>
    <w:rsid w:val="00D05879"/>
    <w:rsid w:val="00D2172D"/>
    <w:rsid w:val="00D36DE6"/>
    <w:rsid w:val="00D525C0"/>
    <w:rsid w:val="00D82DA7"/>
    <w:rsid w:val="00D92509"/>
    <w:rsid w:val="00DA2B9E"/>
    <w:rsid w:val="00DC08C9"/>
    <w:rsid w:val="00DC2AA0"/>
    <w:rsid w:val="00DF1909"/>
    <w:rsid w:val="00E0088D"/>
    <w:rsid w:val="00E06AC5"/>
    <w:rsid w:val="00E17713"/>
    <w:rsid w:val="00E3048D"/>
    <w:rsid w:val="00E54B70"/>
    <w:rsid w:val="00E66064"/>
    <w:rsid w:val="00EA0EB9"/>
    <w:rsid w:val="00EB4F56"/>
    <w:rsid w:val="00EC1440"/>
    <w:rsid w:val="00EF484F"/>
    <w:rsid w:val="00F162DC"/>
    <w:rsid w:val="00F25DB2"/>
    <w:rsid w:val="00F51B26"/>
    <w:rsid w:val="00F677B9"/>
    <w:rsid w:val="00F77E2B"/>
    <w:rsid w:val="00F92DAE"/>
    <w:rsid w:val="00F95D78"/>
    <w:rsid w:val="00FB2FB3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F68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CF68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paragraph" w:styleId="2">
    <w:name w:val="Body Text Indent 2"/>
    <w:basedOn w:val="a"/>
    <w:link w:val="20"/>
    <w:unhideWhenUsed/>
    <w:rsid w:val="00E660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E66064"/>
    <w:rPr>
      <w:rFonts w:eastAsiaTheme="minorHAnsi"/>
      <w:sz w:val="28"/>
      <w:szCs w:val="28"/>
      <w:lang w:val="uk-UA" w:eastAsia="en-US"/>
    </w:rPr>
  </w:style>
  <w:style w:type="paragraph" w:styleId="31">
    <w:name w:val="Body Text Indent 3"/>
    <w:basedOn w:val="a"/>
    <w:link w:val="32"/>
    <w:semiHidden/>
    <w:unhideWhenUsed/>
    <w:rsid w:val="001D12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1D1210"/>
    <w:rPr>
      <w:rFonts w:eastAsiaTheme="minorHAnsi"/>
      <w:sz w:val="16"/>
      <w:szCs w:val="16"/>
      <w:lang w:val="uk-UA" w:eastAsia="en-US"/>
    </w:rPr>
  </w:style>
  <w:style w:type="paragraph" w:styleId="af1">
    <w:name w:val="Body Text Indent"/>
    <w:basedOn w:val="a"/>
    <w:link w:val="af2"/>
    <w:semiHidden/>
    <w:unhideWhenUsed/>
    <w:rsid w:val="001D1210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1D1210"/>
    <w:rPr>
      <w:rFonts w:eastAsiaTheme="minorHAns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f9512bbf-4d64-46a6-ba91-565f04fc291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0468C-6C7A-4C27-826D-C7E8768F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15</Pages>
  <Words>4670</Words>
  <Characters>35570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Всеволод</cp:lastModifiedBy>
  <cp:revision>13</cp:revision>
  <cp:lastPrinted>2020-09-07T13:50:00Z</cp:lastPrinted>
  <dcterms:created xsi:type="dcterms:W3CDTF">2020-12-03T19:45:00Z</dcterms:created>
  <dcterms:modified xsi:type="dcterms:W3CDTF">2020-12-28T22:22:00Z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